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9E89" w14:textId="36ECD479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Mr &amp; Mrs Herrington</w:t>
      </w:r>
    </w:p>
    <w:p w14:paraId="2FC98D73" w14:textId="46F93199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7 The Fountains</w:t>
      </w:r>
    </w:p>
    <w:p w14:paraId="6F8FF53A" w14:textId="6EFFA667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Ramsey</w:t>
      </w:r>
    </w:p>
    <w:p w14:paraId="69E9FDB6" w14:textId="790B0ED9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Isle of Man</w:t>
      </w:r>
    </w:p>
    <w:p w14:paraId="611D1CCE" w14:textId="20425D2E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IM8 1NN</w:t>
      </w:r>
    </w:p>
    <w:p w14:paraId="1B6E56E5" w14:textId="77777777" w:rsidR="00051FC7" w:rsidRDefault="00051FC7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2BEF0ABE" w14:textId="431850DE" w:rsidR="00064A58" w:rsidRDefault="00EA3143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fldChar w:fldCharType="begin"/>
      </w:r>
      <w:r>
        <w:rPr>
          <w:rFonts w:ascii="Book Antiqua" w:hAnsi="Book Antiqua"/>
          <w:sz w:val="22"/>
          <w:szCs w:val="22"/>
          <w:lang w:val="en-GB"/>
        </w:rPr>
        <w:instrText xml:space="preserve"> DATE \@ "dddd, dd MMMM yyyy" </w:instrText>
      </w:r>
      <w:r>
        <w:rPr>
          <w:rFonts w:ascii="Book Antiqua" w:hAnsi="Book Antiqua"/>
          <w:sz w:val="22"/>
          <w:szCs w:val="22"/>
          <w:lang w:val="en-GB"/>
        </w:rPr>
        <w:fldChar w:fldCharType="separate"/>
      </w:r>
      <w:r w:rsidR="00051FC7">
        <w:rPr>
          <w:rFonts w:ascii="Book Antiqua" w:hAnsi="Book Antiqua"/>
          <w:noProof/>
          <w:sz w:val="22"/>
          <w:szCs w:val="22"/>
          <w:lang w:val="en-GB"/>
        </w:rPr>
        <w:t>Saturday, 24 February 2024</w:t>
      </w:r>
      <w:r>
        <w:rPr>
          <w:rFonts w:ascii="Book Antiqua" w:hAnsi="Book Antiqua"/>
          <w:sz w:val="22"/>
          <w:szCs w:val="22"/>
          <w:lang w:val="en-GB"/>
        </w:rPr>
        <w:fldChar w:fldCharType="end"/>
      </w:r>
    </w:p>
    <w:p w14:paraId="0C7BE73B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08626B7F" w14:textId="2849F696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Dear</w:t>
      </w:r>
      <w:r w:rsidR="00051FC7">
        <w:rPr>
          <w:rFonts w:ascii="Book Antiqua" w:hAnsi="Book Antiqua"/>
          <w:sz w:val="22"/>
          <w:szCs w:val="22"/>
          <w:lang w:val="en-GB"/>
        </w:rPr>
        <w:t xml:space="preserve"> Mr &amp; Mrs Herrington,</w:t>
      </w:r>
    </w:p>
    <w:p w14:paraId="42C2AF4B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1CBA703" w14:textId="2650E4F1" w:rsidR="00064A58" w:rsidRPr="001C4F63" w:rsidRDefault="00064A58" w:rsidP="00064A58">
      <w:pPr>
        <w:jc w:val="both"/>
        <w:rPr>
          <w:rFonts w:ascii="Century Gothic" w:hAnsi="Century Gothic"/>
          <w:sz w:val="22"/>
          <w:szCs w:val="22"/>
        </w:rPr>
      </w:pPr>
      <w:r w:rsidRPr="001C4F63">
        <w:rPr>
          <w:rFonts w:ascii="Century Gothic" w:hAnsi="Century Gothic"/>
          <w:b/>
          <w:sz w:val="22"/>
          <w:szCs w:val="22"/>
          <w:u w:val="single"/>
          <w:lang w:val="en-GB"/>
        </w:rPr>
        <w:t xml:space="preserve">Quotation no. </w:t>
      </w:r>
      <w:r>
        <w:rPr>
          <w:rFonts w:ascii="Century Gothic" w:hAnsi="Century Gothic"/>
          <w:b/>
          <w:sz w:val="22"/>
          <w:szCs w:val="22"/>
          <w:u w:val="single"/>
          <w:lang w:val="en-GB"/>
        </w:rPr>
        <w:t>TS</w:t>
      </w:r>
      <w:r w:rsidR="00051FC7">
        <w:rPr>
          <w:rFonts w:ascii="Century Gothic" w:hAnsi="Century Gothic"/>
          <w:b/>
          <w:sz w:val="22"/>
          <w:szCs w:val="22"/>
          <w:u w:val="single"/>
          <w:lang w:val="en-GB"/>
        </w:rPr>
        <w:t>9776</w:t>
      </w:r>
    </w:p>
    <w:p w14:paraId="3CD304F8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067260A2" w14:textId="1032B85A" w:rsidR="00064A58" w:rsidRDefault="00064A58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I have pleasure in giving below our estimate, as requested for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sdt>
        <w:sdtPr>
          <w:rPr>
            <w:rFonts w:ascii="Century Gothic" w:hAnsi="Century Gothic"/>
            <w:sz w:val="22"/>
            <w:szCs w:val="22"/>
            <w:lang w:val="en-GB"/>
          </w:rPr>
          <w:id w:val="1788778579"/>
          <w:placeholder>
            <w:docPart w:val="6E0211DCD35B41049415747FF18035A8"/>
          </w:placeholder>
          <w:dropDownList>
            <w:listItem w:value="Choose an item."/>
            <w:listItem w:displayText="Boston" w:value="Boston"/>
            <w:listItem w:displayText="Seattle" w:value="Seattle"/>
            <w:listItem w:displayText="Georgia" w:value="Georgia"/>
            <w:listItem w:displayText="Montana" w:value="Montana"/>
            <w:listItem w:displayText="Hollywood" w:value="Hollywood"/>
          </w:dropDownList>
        </w:sdtPr>
        <w:sdtContent>
          <w:r w:rsidR="00051FC7">
            <w:rPr>
              <w:rFonts w:ascii="Century Gothic" w:hAnsi="Century Gothic"/>
              <w:sz w:val="22"/>
              <w:szCs w:val="22"/>
              <w:lang w:val="en-GB"/>
            </w:rPr>
            <w:t>Boston</w:t>
          </w:r>
        </w:sdtContent>
      </w:sdt>
      <w:r w:rsidR="00AE3122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Shutters.</w:t>
      </w:r>
    </w:p>
    <w:p w14:paraId="6CF1E5B7" w14:textId="77777777" w:rsidR="00AE3122" w:rsidRDefault="00AE3122">
      <w:pPr>
        <w:jc w:val="both"/>
        <w:rPr>
          <w:rFonts w:ascii="Century Gothic" w:hAnsi="Century Gothic"/>
          <w:sz w:val="22"/>
          <w:szCs w:val="22"/>
          <w:lang w:val="en-GB"/>
        </w:rPr>
      </w:pPr>
    </w:p>
    <w:sdt>
      <w:sdtPr>
        <w:rPr>
          <w:rFonts w:ascii="Century Gothic" w:hAnsi="Century Gothic"/>
          <w:sz w:val="22"/>
          <w:szCs w:val="22"/>
          <w:lang w:val="en-GB"/>
        </w:rPr>
        <w:id w:val="-472215179"/>
        <w:placeholder>
          <w:docPart w:val="1E47AE8CA23640B69F15E1B7B2A5EAF9"/>
        </w:placeholder>
        <w:docPartList>
          <w:docPartGallery w:val="Quick Parts"/>
        </w:docPartList>
      </w:sdtPr>
      <w:sdtContent>
        <w:p w14:paraId="42CA10C4" w14:textId="77777777" w:rsidR="00051FC7" w:rsidRPr="003423C6" w:rsidRDefault="00051FC7" w:rsidP="001437A0">
          <w:pPr>
            <w:jc w:val="both"/>
            <w:rPr>
              <w:rFonts w:ascii="Century Gothic" w:hAnsi="Century Gothic"/>
            </w:rPr>
          </w:pPr>
          <w:r w:rsidRPr="003423C6">
            <w:rPr>
              <w:rFonts w:ascii="Century Gothic" w:hAnsi="Century Gothic" w:cs="Book Antiqua"/>
            </w:rPr>
            <w:t>A real wood shutter at an affordable price, this range combines hardwood panels and louvres with sturdy MDF frames</w:t>
          </w:r>
          <w:r>
            <w:rPr>
              <w:rFonts w:ascii="Century Gothic" w:hAnsi="Century Gothic" w:cs="Book Antiqua"/>
            </w:rPr>
            <w:t>.</w:t>
          </w:r>
        </w:p>
        <w:p w14:paraId="17068688" w14:textId="5CF20512" w:rsidR="00AE3122" w:rsidRDefault="00000000">
          <w:pPr>
            <w:jc w:val="both"/>
            <w:rPr>
              <w:rFonts w:ascii="Century Gothic" w:hAnsi="Century Gothic"/>
              <w:sz w:val="22"/>
              <w:szCs w:val="22"/>
              <w:lang w:val="en-GB"/>
            </w:rPr>
          </w:pPr>
        </w:p>
      </w:sdtContent>
    </w:sdt>
    <w:p w14:paraId="7063DC5B" w14:textId="77777777" w:rsidR="00036C80" w:rsidRDefault="00036C80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2097DCE" w14:textId="77777777" w:rsidR="00064A58" w:rsidRDefault="00064A58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To 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Supply :</w:t>
      </w:r>
      <w:proofErr w:type="gramEnd"/>
      <w:r>
        <w:rPr>
          <w:rFonts w:ascii="Century Gothic" w:hAnsi="Century Gothic"/>
          <w:sz w:val="22"/>
          <w:szCs w:val="22"/>
          <w:lang w:val="en-GB"/>
        </w:rPr>
        <w:t>-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1700"/>
        <w:gridCol w:w="6880"/>
        <w:gridCol w:w="550"/>
        <w:gridCol w:w="1280"/>
      </w:tblGrid>
      <w:tr w:rsidR="00051FC7" w14:paraId="1E7F2109" w14:textId="77777777" w:rsidTr="00051FC7">
        <w:trPr>
          <w:trHeight w:val="2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6AD65530" w14:textId="77777777" w:rsidR="00051FC7" w:rsidRDefault="00051F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3B8F0634" w14:textId="77777777" w:rsidR="00051FC7" w:rsidRDefault="00051F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78EDC4CA" w14:textId="77777777" w:rsidR="00051FC7" w:rsidRDefault="00051F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54A379A9" w14:textId="77777777" w:rsidR="00051FC7" w:rsidRDefault="00051F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Inc.Vat</w:t>
            </w:r>
            <w:proofErr w:type="spellEnd"/>
          </w:p>
        </w:tc>
      </w:tr>
      <w:tr w:rsidR="00051FC7" w14:paraId="7096880C" w14:textId="77777777" w:rsidTr="00051FC7">
        <w:trPr>
          <w:trHeight w:val="91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B8B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Spare Room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1BBB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Range: Boston,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001 Pure White, Frame: Deep Bullnose Z 38 Sill Plate, Mount Style: Full Height, Frame Sides: 4 Sides, Sill Plate: Yes, 63mm, Hinge Colors: Pure White, Panel Configuration: LLR, Stiles: Astragal, Door Opens First: Right, Tilt: Hidden,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C388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EFC7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752.60</w:t>
            </w:r>
          </w:p>
        </w:tc>
      </w:tr>
      <w:tr w:rsidR="00051FC7" w14:paraId="53FE098D" w14:textId="77777777" w:rsidTr="00051FC7">
        <w:trPr>
          <w:trHeight w:val="684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DA2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Master Bedroom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B1A3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Range: Boston,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001 Pure White, Frame: Deep Bullnose Z 38 Sill Plate, Mount Style: Full Height, Frame Sides: 4 Sides, Sill Plate: Yes, 63mm, Hinge Colors: Pure White, Panel Configuration: LRR, Stiles: Astragal, Door Opens First: Left, Tilt: Hidden,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F45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4E42" w14:textId="77777777" w:rsidR="00051FC7" w:rsidRDefault="00051F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915.94</w:t>
            </w:r>
          </w:p>
        </w:tc>
      </w:tr>
    </w:tbl>
    <w:p w14:paraId="012C0D4C" w14:textId="77777777" w:rsidR="005B66A0" w:rsidRDefault="005B66A0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206DEB3" w14:textId="77777777" w:rsidR="00AE3122" w:rsidRDefault="00AE3122" w:rsidP="00AE3122">
      <w:pPr>
        <w:rPr>
          <w:rFonts w:ascii="Century Gothic" w:hAnsi="Century Gothic"/>
          <w:sz w:val="22"/>
          <w:szCs w:val="22"/>
          <w:lang w:val="en-GB"/>
        </w:rPr>
      </w:pPr>
    </w:p>
    <w:p w14:paraId="2C9A3473" w14:textId="7510C44F" w:rsidR="00AE3122" w:rsidRPr="00AE3122" w:rsidRDefault="00A92A05" w:rsidP="00AE3122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>Total including</w:t>
      </w:r>
      <w:r w:rsidR="003321F0">
        <w:rPr>
          <w:rFonts w:ascii="Century Gothic" w:hAnsi="Century Gothic"/>
          <w:sz w:val="22"/>
          <w:szCs w:val="22"/>
          <w:lang w:val="en-GB"/>
        </w:rPr>
        <w:t xml:space="preserve"> fitting and</w:t>
      </w:r>
      <w:r w:rsidRPr="00AE5B4F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gramStart"/>
      <w:r w:rsidRPr="00AE5B4F">
        <w:rPr>
          <w:rFonts w:ascii="Century Gothic" w:hAnsi="Century Gothic"/>
          <w:sz w:val="22"/>
          <w:szCs w:val="22"/>
          <w:lang w:val="en-GB"/>
        </w:rPr>
        <w:t>VAT</w:t>
      </w:r>
      <w:r w:rsidR="003321F0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AE5B4F">
        <w:rPr>
          <w:rFonts w:ascii="Century Gothic" w:hAnsi="Century Gothic"/>
          <w:sz w:val="22"/>
          <w:szCs w:val="22"/>
          <w:lang w:val="en-GB"/>
        </w:rPr>
        <w:t xml:space="preserve"> @</w:t>
      </w:r>
      <w:proofErr w:type="gramEnd"/>
      <w:r w:rsidRPr="00AE5B4F">
        <w:rPr>
          <w:rFonts w:ascii="Century Gothic" w:hAnsi="Century Gothic"/>
          <w:sz w:val="22"/>
          <w:szCs w:val="22"/>
          <w:lang w:val="en-GB"/>
        </w:rPr>
        <w:t xml:space="preserve"> 5% - </w:t>
      </w:r>
      <w:r w:rsidRPr="00AE5B4F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£</w:t>
      </w:r>
      <w:r w:rsidR="00051FC7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1,668.55</w:t>
      </w:r>
      <w:r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 xml:space="preserve"> </w:t>
      </w:r>
    </w:p>
    <w:p w14:paraId="5F1995D4" w14:textId="4BB96386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ab/>
      </w:r>
    </w:p>
    <w:p w14:paraId="7395CF40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(Please note if supply only required 20% VAT will be charged)</w:t>
      </w:r>
    </w:p>
    <w:p w14:paraId="553CBBB1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5F94F71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1C4F63">
        <w:rPr>
          <w:rFonts w:ascii="Century Gothic" w:hAnsi="Century Gothic"/>
          <w:b/>
          <w:sz w:val="22"/>
          <w:szCs w:val="22"/>
          <w:lang w:val="en-GB"/>
        </w:rPr>
        <w:t>A deposit of 50% is requested should you decide to proceed with the order.</w:t>
      </w:r>
    </w:p>
    <w:p w14:paraId="1869693C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1EF6EBB4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1BD281E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0B8C490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B59B4F6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 xml:space="preserve">I thank you for your enquiry and look forward to hearing from you </w:t>
      </w:r>
      <w:proofErr w:type="gramStart"/>
      <w:r w:rsidRPr="001C4F63">
        <w:rPr>
          <w:rFonts w:ascii="Century Gothic" w:hAnsi="Century Gothic"/>
          <w:sz w:val="22"/>
          <w:szCs w:val="22"/>
          <w:lang w:val="en-GB"/>
        </w:rPr>
        <w:t>in the near future</w:t>
      </w:r>
      <w:proofErr w:type="gramEnd"/>
      <w:r w:rsidRPr="001C4F63">
        <w:rPr>
          <w:rFonts w:ascii="Century Gothic" w:hAnsi="Century Gothic"/>
          <w:sz w:val="22"/>
          <w:szCs w:val="22"/>
          <w:lang w:val="en-GB"/>
        </w:rPr>
        <w:t>.</w:t>
      </w:r>
    </w:p>
    <w:p w14:paraId="1B801A62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C80F35A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Yours sincerely</w:t>
      </w:r>
    </w:p>
    <w:p w14:paraId="1A047DB1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sdt>
      <w:sdtPr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id w:val="-1896262978"/>
        <w:placeholder>
          <w:docPart w:val="03667FC3D71C4C8988610AC55BFF721D"/>
        </w:placeholder>
        <w:dropDownList>
          <w:listItem w:value="Choose an item."/>
          <w:listItem w:displayText="Chris Flood" w:value="Chris Flood"/>
          <w:listItem w:displayText="Andy Talbot" w:value="Andy Talbot"/>
          <w:listItem w:displayText="Simon Talbot" w:value="Simon Talbot"/>
        </w:dropDownList>
      </w:sdtPr>
      <w:sdtContent>
        <w:p w14:paraId="3956B968" w14:textId="073C6612" w:rsidR="00A92A05" w:rsidRDefault="00051FC7" w:rsidP="00A92A05">
          <w:pPr>
            <w:jc w:val="both"/>
            <w:rPr>
              <w:rFonts w:ascii="Century Gothic" w:hAnsi="Century Gothic"/>
              <w:b/>
              <w:bCs/>
              <w:sz w:val="22"/>
              <w:szCs w:val="22"/>
              <w:u w:val="single"/>
              <w:lang w:val="en-GB"/>
            </w:rPr>
          </w:pPr>
          <w:r>
            <w:rPr>
              <w:rFonts w:ascii="Century Gothic" w:hAnsi="Century Gothic"/>
              <w:b/>
              <w:bCs/>
              <w:sz w:val="22"/>
              <w:szCs w:val="22"/>
              <w:u w:val="single"/>
              <w:lang w:val="en-GB"/>
            </w:rPr>
            <w:t>Chris Flood</w:t>
          </w:r>
        </w:p>
      </w:sdtContent>
    </w:sdt>
    <w:sdt>
      <w:sdtPr>
        <w:rPr>
          <w:rFonts w:ascii="Century Gothic" w:hAnsi="Century Gothic"/>
          <w:b/>
          <w:bCs/>
          <w:sz w:val="22"/>
          <w:szCs w:val="22"/>
          <w:lang w:val="en-GB"/>
        </w:rPr>
        <w:id w:val="-1478909410"/>
        <w:placeholder>
          <w:docPart w:val="C4CEAD0B34BD4F1887661AC618317E08"/>
        </w:placeholder>
        <w:dropDownList>
          <w:listItem w:value="Choose an item."/>
          <w:listItem w:displayText="Sales Manager" w:value="Sales Manager"/>
          <w:listItem w:displayText="Managing Director" w:value="Managing Director"/>
          <w:listItem w:displayText="Director" w:value="Director"/>
        </w:dropDownList>
      </w:sdtPr>
      <w:sdtContent>
        <w:p w14:paraId="4F1396E8" w14:textId="1B608E26" w:rsidR="00A92A05" w:rsidRPr="001C4F63" w:rsidRDefault="00051FC7" w:rsidP="00A92A05">
          <w:pPr>
            <w:jc w:val="both"/>
            <w:rPr>
              <w:rFonts w:ascii="Century Gothic" w:hAnsi="Century Gothic"/>
              <w:b/>
              <w:bCs/>
              <w:sz w:val="22"/>
              <w:szCs w:val="22"/>
            </w:rPr>
          </w:pPr>
          <w:r>
            <w:rPr>
              <w:rFonts w:ascii="Century Gothic" w:hAnsi="Century Gothic"/>
              <w:b/>
              <w:bCs/>
              <w:sz w:val="22"/>
              <w:szCs w:val="22"/>
              <w:lang w:val="en-GB"/>
            </w:rPr>
            <w:t>Sales Manager</w:t>
          </w:r>
        </w:p>
      </w:sdtContent>
    </w:sdt>
    <w:p w14:paraId="3D91311A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6157EBA" w14:textId="77777777" w:rsidR="00A92A05" w:rsidRPr="001C4F63" w:rsidRDefault="00A92A05" w:rsidP="00A92A05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1AB559A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24FFB8FB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</w:rPr>
      </w:pPr>
      <w:r w:rsidRPr="001C4F63">
        <w:rPr>
          <w:rFonts w:ascii="Century Gothic" w:hAnsi="Century Gothic"/>
          <w:b/>
          <w:sz w:val="20"/>
          <w:szCs w:val="20"/>
          <w:lang w:val="en-GB"/>
        </w:rPr>
        <w:t>Note</w:t>
      </w:r>
      <w:r w:rsidRPr="001C4F63">
        <w:rPr>
          <w:rFonts w:ascii="Century Gothic" w:hAnsi="Century Gothic"/>
          <w:sz w:val="20"/>
          <w:szCs w:val="20"/>
          <w:lang w:val="en-GB"/>
        </w:rPr>
        <w:t xml:space="preserve">: Delivery approx. 15-17 weeks from date of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order  Prices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 xml:space="preserve"> remain valid for one month.</w:t>
      </w:r>
    </w:p>
    <w:p w14:paraId="01684C55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Should you wish to pay the deposit by internet banking, our details are as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follows:-</w:t>
      </w:r>
      <w:proofErr w:type="gramEnd"/>
    </w:p>
    <w:p w14:paraId="19450683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Lloyds Bank,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Douglas  Sort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 xml:space="preserve"> Code 30-12-80</w:t>
      </w:r>
    </w:p>
    <w:p w14:paraId="08179AD3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A/c Name Talbot &amp; Son (Blinds)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Limited  A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>/c No. 00913950</w:t>
      </w:r>
    </w:p>
    <w:p w14:paraId="0C9B375B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>Please quote name and quotation no. as reference.</w:t>
      </w:r>
    </w:p>
    <w:p w14:paraId="39A75DB6" w14:textId="77777777" w:rsidR="00EA3143" w:rsidRDefault="00EA3143" w:rsidP="00961C0F">
      <w:pPr>
        <w:jc w:val="both"/>
        <w:rPr>
          <w:rFonts w:ascii="Book Antiqua" w:hAnsi="Book Antiqua"/>
          <w:sz w:val="22"/>
          <w:szCs w:val="22"/>
          <w:lang w:val="en-GB"/>
        </w:rPr>
      </w:pPr>
    </w:p>
    <w:sectPr w:rsidR="00EA3143">
      <w:headerReference w:type="even" r:id="rId8"/>
      <w:headerReference w:type="default" r:id="rId9"/>
      <w:footerReference w:type="default" r:id="rId10"/>
      <w:pgSz w:w="12240" w:h="15840"/>
      <w:pgMar w:top="1440" w:right="1134" w:bottom="1440" w:left="1134" w:header="708" w:footer="3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AB2F" w14:textId="77777777" w:rsidR="003B149A" w:rsidRDefault="003B149A">
      <w:r>
        <w:separator/>
      </w:r>
    </w:p>
  </w:endnote>
  <w:endnote w:type="continuationSeparator" w:id="0">
    <w:p w14:paraId="559B129F" w14:textId="77777777" w:rsidR="003B149A" w:rsidRDefault="003B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13E6" w14:textId="77777777" w:rsidR="00CA7236" w:rsidRDefault="00000000">
    <w:pPr>
      <w:pStyle w:val="Footer"/>
      <w:ind w:left="-284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ECA1342" wp14:editId="49519DD9">
              <wp:simplePos x="0" y="0"/>
              <wp:positionH relativeFrom="column">
                <wp:posOffset>-757555</wp:posOffset>
              </wp:positionH>
              <wp:positionV relativeFrom="paragraph">
                <wp:posOffset>-252730</wp:posOffset>
              </wp:positionV>
              <wp:extent cx="1432560" cy="264795"/>
              <wp:effectExtent l="4445" t="4445" r="2540" b="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080" cy="26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FBA8D1" w14:textId="77777777" w:rsidR="00CA7236" w:rsidRDefault="00000000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FC709B5" wp14:editId="71CC493B">
                                <wp:extent cx="1066800" cy="314325"/>
                                <wp:effectExtent l="0" t="0" r="0" b="0"/>
                                <wp:docPr id="7" name="Picture 5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A1342" id="Text Box 6" o:spid="_x0000_s1027" style="position:absolute;left:0;text-align:left;margin-left:-59.65pt;margin-top:-19.9pt;width:112.8pt;height:20.8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" stroked="f">
              <v:textbox>
                <w:txbxContent>
                  <w:p w14:paraId="35FBA8D1" w14:textId="77777777" w:rsidR="00CA7236" w:rsidRDefault="00000000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5FC709B5" wp14:editId="71CC493B">
                          <wp:extent cx="1066800" cy="314325"/>
                          <wp:effectExtent l="0" t="0" r="0" b="0"/>
                          <wp:docPr id="7" name="Picture 5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B2163A0" wp14:editId="2AF7CA24">
              <wp:simplePos x="0" y="0"/>
              <wp:positionH relativeFrom="column">
                <wp:posOffset>5328920</wp:posOffset>
              </wp:positionH>
              <wp:positionV relativeFrom="paragraph">
                <wp:posOffset>-515620</wp:posOffset>
              </wp:positionV>
              <wp:extent cx="1501140" cy="716280"/>
              <wp:effectExtent l="635" t="0" r="4445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715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681836" w14:textId="77777777" w:rsidR="00CA7236" w:rsidRDefault="00000000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5224C87" wp14:editId="4FDEA6B1">
                                <wp:extent cx="628650" cy="619125"/>
                                <wp:effectExtent l="0" t="0" r="0" b="0"/>
                                <wp:docPr id="11" name="Picture 3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3757D1A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D4D0BBD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4FC81B77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2163A0" id="Text Box 4" o:spid="_x0000_s1028" style="position:absolute;left:0;text-align:left;margin-left:419.6pt;margin-top:-40.6pt;width:118.2pt;height:56.4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" stroked="f">
              <v:textbox>
                <w:txbxContent>
                  <w:p w14:paraId="0B681836" w14:textId="77777777" w:rsidR="00CA7236" w:rsidRDefault="00000000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5224C87" wp14:editId="4FDEA6B1">
                          <wp:extent cx="628650" cy="619125"/>
                          <wp:effectExtent l="0" t="0" r="0" b="0"/>
                          <wp:docPr id="11" name="Picture 3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3757D1A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3D4D0BBD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4FC81B77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</w:t>
    </w:r>
    <w:proofErr w:type="spellStart"/>
    <w:r>
      <w:rPr>
        <w:rFonts w:ascii="Albertus Medium" w:hAnsi="Albertus Medium"/>
        <w:color w:val="17365D"/>
        <w:sz w:val="16"/>
        <w:szCs w:val="16"/>
        <w:lang w:val="en-GB" w:eastAsia="en-GB"/>
      </w:rPr>
      <w:t>S.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K.Talbot</w:t>
    </w:r>
    <w:proofErr w:type="spellEnd"/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>, K.J. Wilson  Incorporated in the Isle of Man No. 55460</w:t>
    </w:r>
  </w:p>
  <w:p w14:paraId="417E3D57" w14:textId="77777777" w:rsidR="00CA7236" w:rsidRDefault="00CA7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2821" w14:textId="77777777" w:rsidR="003B149A" w:rsidRDefault="003B149A">
      <w:r>
        <w:separator/>
      </w:r>
    </w:p>
  </w:footnote>
  <w:footnote w:type="continuationSeparator" w:id="0">
    <w:p w14:paraId="63B8AF68" w14:textId="77777777" w:rsidR="003B149A" w:rsidRDefault="003B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331" w14:textId="77777777" w:rsidR="00CA7236" w:rsidRDefault="00000000">
    <w:pPr>
      <w:pStyle w:val="Header"/>
      <w:jc w:val="right"/>
    </w:pPr>
    <w:r>
      <w:rPr>
        <w:noProof/>
      </w:rPr>
      <w:drawing>
        <wp:inline distT="0" distB="0" distL="0" distR="0" wp14:anchorId="4A9EEAF4" wp14:editId="4DA882A8">
          <wp:extent cx="2247900" cy="885825"/>
          <wp:effectExtent l="0" t="0" r="0" b="0"/>
          <wp:docPr id="1" name="Picture 7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71A9" w14:textId="77777777" w:rsidR="00CA7236" w:rsidRDefault="00000000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54A95613" wp14:editId="7F57F815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CD52E05" wp14:editId="49536157">
              <wp:simplePos x="0" y="0"/>
              <wp:positionH relativeFrom="column">
                <wp:posOffset>-720090</wp:posOffset>
              </wp:positionH>
              <wp:positionV relativeFrom="paragraph">
                <wp:posOffset>5080</wp:posOffset>
              </wp:positionV>
              <wp:extent cx="1379855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1298D2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077DB704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7CE2B857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20C6E209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52E05" id="Text Box 2" o:spid="_x0000_s1026" style="position:absolute;left:0;text-align:left;margin-left:-56.7pt;margin-top:.4pt;width:108.65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" filled="f" stroked="f">
              <v:textbox style="mso-fit-shape-to-text:t">
                <w:txbxContent>
                  <w:p w14:paraId="7F1298D2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077DB704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7CE2B857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20C6E209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E5B597A" w14:textId="77777777" w:rsidR="00CA7236" w:rsidRDefault="00CA7236">
    <w:pPr>
      <w:pStyle w:val="Header"/>
      <w:jc w:val="right"/>
      <w:rPr>
        <w:lang w:val="en-GB"/>
      </w:rPr>
    </w:pPr>
  </w:p>
  <w:p w14:paraId="41848B8A" w14:textId="77777777" w:rsidR="00CA7236" w:rsidRDefault="00CA7236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14EA0E78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7239C332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2D023872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493C3AD1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26A92FC1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4399D20F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 xml:space="preserve">Email: </w:t>
    </w:r>
    <w:r w:rsidR="003321F0">
      <w:rPr>
        <w:rFonts w:ascii="Albertus Medium" w:hAnsi="Albertus Medium"/>
        <w:color w:val="17365D"/>
        <w:sz w:val="16"/>
        <w:szCs w:val="16"/>
        <w:lang w:val="en-GB"/>
      </w:rPr>
      <w:t>info@talbots.im</w:t>
    </w:r>
  </w:p>
  <w:p w14:paraId="7F1C6635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</w:rPr>
    </w:pPr>
    <w:r>
      <w:rPr>
        <w:rFonts w:ascii="Albertus Medium" w:hAnsi="Albertus Medium"/>
        <w:color w:val="17365D"/>
        <w:sz w:val="16"/>
        <w:szCs w:val="16"/>
        <w:lang w:val="en-GB"/>
      </w:rPr>
      <w:t>Web: www.</w:t>
    </w:r>
    <w:r w:rsidR="003321F0">
      <w:rPr>
        <w:rFonts w:ascii="Albertus Medium" w:hAnsi="Albertus Medium"/>
        <w:color w:val="17365D"/>
        <w:sz w:val="16"/>
        <w:szCs w:val="16"/>
        <w:lang w:val="en-GB"/>
      </w:rPr>
      <w:t>talbots.im</w:t>
    </w:r>
  </w:p>
  <w:p w14:paraId="7F89FA82" w14:textId="77777777" w:rsidR="00CA7236" w:rsidRDefault="00CA7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6FBB"/>
    <w:multiLevelType w:val="multilevel"/>
    <w:tmpl w:val="32BE2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8F281F"/>
    <w:multiLevelType w:val="multilevel"/>
    <w:tmpl w:val="D930C6D6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173112696">
    <w:abstractNumId w:val="1"/>
  </w:num>
  <w:num w:numId="2" w16cid:durableId="32986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7"/>
    <w:rsid w:val="00036C80"/>
    <w:rsid w:val="00051FC7"/>
    <w:rsid w:val="00064A58"/>
    <w:rsid w:val="003321F0"/>
    <w:rsid w:val="003B149A"/>
    <w:rsid w:val="00414F32"/>
    <w:rsid w:val="00477CA0"/>
    <w:rsid w:val="004C3418"/>
    <w:rsid w:val="005B5E75"/>
    <w:rsid w:val="005B66A0"/>
    <w:rsid w:val="00611D39"/>
    <w:rsid w:val="007C45EE"/>
    <w:rsid w:val="00961C0F"/>
    <w:rsid w:val="009B5A77"/>
    <w:rsid w:val="00A92A05"/>
    <w:rsid w:val="00AE3122"/>
    <w:rsid w:val="00B12406"/>
    <w:rsid w:val="00C40752"/>
    <w:rsid w:val="00C6578B"/>
    <w:rsid w:val="00CA7236"/>
    <w:rsid w:val="00CC3E1F"/>
    <w:rsid w:val="00DF295E"/>
    <w:rsid w:val="00E30E7D"/>
    <w:rsid w:val="00EA3143"/>
    <w:rsid w:val="00EB3B76"/>
    <w:rsid w:val="00F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0730"/>
  <w15:docId w15:val="{C7D7D557-CF8C-40BB-9168-99B9DA54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54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51E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13A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E213A2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E21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AE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31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hutter%20&amp;%20Awning%20Quotes\New%20Shutter%20Quote\Shutter%20Quot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0211DCD35B41049415747FF180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8526-F9FE-442D-8117-033E51F82AC3}"/>
      </w:docPartPr>
      <w:docPartBody>
        <w:p w:rsidR="00000000" w:rsidRDefault="00000000">
          <w:pPr>
            <w:pStyle w:val="6E0211DCD35B41049415747FF18035A8"/>
          </w:pPr>
          <w:r w:rsidRPr="000B1DA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E47AE8CA23640B69F15E1B7B2A5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A477-299E-4FBD-8CC0-2AFF25A1308E}"/>
      </w:docPartPr>
      <w:docPartBody>
        <w:p w:rsidR="00000000" w:rsidRDefault="00000000">
          <w:pPr>
            <w:pStyle w:val="1E47AE8CA23640B69F15E1B7B2A5EAF9"/>
          </w:pPr>
          <w:r w:rsidRPr="000B1DAA">
            <w:rPr>
              <w:rStyle w:val="PlaceholderText"/>
            </w:rPr>
            <w:t>Choose a building block.</w:t>
          </w:r>
        </w:p>
      </w:docPartBody>
    </w:docPart>
    <w:docPart>
      <w:docPartPr>
        <w:name w:val="03667FC3D71C4C8988610AC55BFF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A5FD-2D6C-4C9B-B88B-FC761C7A09B6}"/>
      </w:docPartPr>
      <w:docPartBody>
        <w:p w:rsidR="00000000" w:rsidRDefault="00000000">
          <w:pPr>
            <w:pStyle w:val="03667FC3D71C4C8988610AC55BFF721D"/>
          </w:pPr>
          <w:r w:rsidRPr="000B1DA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4CEAD0B34BD4F1887661AC61831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BF47-A47F-4378-80E9-86274F5CEC58}"/>
      </w:docPartPr>
      <w:docPartBody>
        <w:p w:rsidR="00000000" w:rsidRDefault="00000000">
          <w:pPr>
            <w:pStyle w:val="C4CEAD0B34BD4F1887661AC618317E08"/>
          </w:pPr>
          <w:r w:rsidRPr="000B1D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C1"/>
    <w:rsid w:val="00C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0211DCD35B41049415747FF18035A8">
    <w:name w:val="6E0211DCD35B41049415747FF18035A8"/>
  </w:style>
  <w:style w:type="paragraph" w:customStyle="1" w:styleId="1E47AE8CA23640B69F15E1B7B2A5EAF9">
    <w:name w:val="1E47AE8CA23640B69F15E1B7B2A5EAF9"/>
  </w:style>
  <w:style w:type="paragraph" w:customStyle="1" w:styleId="03667FC3D71C4C8988610AC55BFF721D">
    <w:name w:val="03667FC3D71C4C8988610AC55BFF721D"/>
  </w:style>
  <w:style w:type="paragraph" w:customStyle="1" w:styleId="C4CEAD0B34BD4F1887661AC618317E08">
    <w:name w:val="C4CEAD0B34BD4F1887661AC618317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BE4B-55D9-46C8-B787-521761D4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Shutter Quote Template.dotx</Template>
  <TotalTime>5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Talbot</dc:creator>
  <dc:description/>
  <cp:lastModifiedBy>Hilary Talbot</cp:lastModifiedBy>
  <cp:revision>1</cp:revision>
  <cp:lastPrinted>2023-07-30T10:11:00Z</cp:lastPrinted>
  <dcterms:created xsi:type="dcterms:W3CDTF">2024-02-24T14:50:00Z</dcterms:created>
  <dcterms:modified xsi:type="dcterms:W3CDTF">2024-02-24T14:55:00Z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