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2C5C" w14:textId="77777777" w:rsidR="00000000" w:rsidRDefault="00000000">
      <w:pPr>
        <w:spacing w:after="240"/>
        <w:divId w:val="918833499"/>
        <w:rPr>
          <w:rFonts w:eastAsia="Times New Roman"/>
        </w:rPr>
      </w:pPr>
      <w:r>
        <w:rPr>
          <w:rFonts w:eastAsia="Times New Roman"/>
        </w:rPr>
        <w:t xml:space="preserve">Right </w:t>
      </w:r>
      <w:r>
        <w:rPr>
          <w:rFonts w:eastAsia="Times New Roman"/>
        </w:rPr>
        <w:br/>
        <w:t>860mm x 1148mm left</w:t>
      </w:r>
      <w:r>
        <w:rPr>
          <w:rFonts w:eastAsia="Times New Roman"/>
        </w:rPr>
        <w:br/>
        <w:t xml:space="preserve">863mm x 1144mm right </w:t>
      </w:r>
      <w:r>
        <w:rPr>
          <w:rFonts w:eastAsia="Times New Roman"/>
        </w:rPr>
        <w:br/>
        <w:t xml:space="preserve">Left </w:t>
      </w:r>
      <w:r>
        <w:rPr>
          <w:rFonts w:eastAsia="Times New Roman"/>
        </w:rPr>
        <w:br/>
        <w:t xml:space="preserve">853mm x 1150mm left </w:t>
      </w:r>
      <w:r>
        <w:rPr>
          <w:rFonts w:eastAsia="Times New Roman"/>
        </w:rPr>
        <w:br/>
        <w:t xml:space="preserve">866mm x 1152mm centre </w:t>
      </w:r>
      <w:r>
        <w:rPr>
          <w:rFonts w:eastAsia="Times New Roman"/>
        </w:rPr>
        <w:br/>
        <w:t xml:space="preserve">854mm x 1152mm right </w:t>
      </w:r>
      <w:r>
        <w:rPr>
          <w:rFonts w:eastAsia="Times New Roman"/>
        </w:rPr>
        <w:br/>
        <w:t xml:space="preserve">50mm grain </w:t>
      </w:r>
    </w:p>
    <w:p w14:paraId="29287C59" w14:textId="77777777" w:rsidR="00104362" w:rsidRDefault="00000000">
      <w:pPr>
        <w:divId w:val="1733772037"/>
        <w:rPr>
          <w:rFonts w:eastAsia="Times New Roman"/>
        </w:rPr>
      </w:pPr>
      <w:r>
        <w:rPr>
          <w:rFonts w:eastAsia="Times New Roman"/>
        </w:rPr>
        <w:t>Kind regards,</w:t>
      </w:r>
      <w:r>
        <w:rPr>
          <w:rFonts w:eastAsia="Times New Roman"/>
        </w:rPr>
        <w:br/>
      </w:r>
      <w:r>
        <w:rPr>
          <w:rFonts w:eastAsia="Times New Roman"/>
        </w:rPr>
        <w:br/>
        <w:t>Chris Bulmer</w:t>
      </w:r>
      <w:r>
        <w:rPr>
          <w:rFonts w:eastAsia="Times New Roman"/>
        </w:rPr>
        <w:br/>
      </w:r>
      <w:r>
        <w:rPr>
          <w:rFonts w:eastAsia="Times New Roman"/>
        </w:rPr>
        <w:br/>
        <w:t>Director</w:t>
      </w:r>
      <w:r>
        <w:rPr>
          <w:rFonts w:eastAsia="Times New Roman"/>
        </w:rPr>
        <w:br/>
      </w:r>
      <w:r>
        <w:rPr>
          <w:rFonts w:eastAsia="Times New Roman"/>
        </w:rPr>
        <w:br/>
        <w:t>Blinds 2000 Chris Bulmer Limited</w:t>
      </w:r>
      <w:r>
        <w:rPr>
          <w:rFonts w:eastAsia="Times New Roman"/>
        </w:rPr>
        <w:br/>
      </w:r>
      <w:r>
        <w:rPr>
          <w:rFonts w:eastAsia="Times New Roman"/>
        </w:rPr>
        <w:br/>
        <w:t>Colours and Styles to Compliment Every Room</w:t>
      </w:r>
      <w:r>
        <w:rPr>
          <w:rFonts w:eastAsia="Times New Roman"/>
        </w:rPr>
        <w:br/>
      </w:r>
      <w:r>
        <w:rPr>
          <w:rFonts w:eastAsia="Times New Roman"/>
        </w:rPr>
        <w:br/>
        <w:t>ï¿¼</w:t>
      </w:r>
      <w:r>
        <w:rPr>
          <w:rFonts w:eastAsia="Times New Roman"/>
        </w:rPr>
        <w:br/>
      </w:r>
      <w:r>
        <w:rPr>
          <w:rFonts w:eastAsia="Times New Roman"/>
        </w:rPr>
        <w:br/>
        <w:t>T.+44 1287 622055</w:t>
      </w:r>
      <w:r>
        <w:rPr>
          <w:rFonts w:eastAsia="Times New Roman"/>
        </w:rPr>
        <w:br/>
        <w:t>M.+44 7793 538488</w:t>
      </w:r>
      <w:r>
        <w:rPr>
          <w:rFonts w:eastAsia="Times New Roman"/>
        </w:rPr>
        <w:br/>
        <w:t>T+44 1287 653385</w:t>
      </w:r>
      <w:r>
        <w:rPr>
          <w:rFonts w:eastAsia="Times New Roman"/>
        </w:rPr>
        <w:br/>
      </w:r>
      <w:hyperlink r:id="rId4" w:history="1">
        <w:r>
          <w:rPr>
            <w:rStyle w:val="Hyperlink"/>
            <w:rFonts w:eastAsia="Times New Roman"/>
          </w:rPr>
          <w:t>E.blinds2000cblimited@gmail.com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The B-Hive Business Centre,White Room 1 Allum Way, Skelton,Saltburn-by-the-Sea, TS12 2LQ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5" w:history="1">
        <w:r>
          <w:rPr>
            <w:rStyle w:val="Hyperlink"/>
            <w:rFonts w:eastAsia="Times New Roman"/>
          </w:rPr>
          <w:t>www.blinds2000cb.co.uk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Blinds 2000 Chris Bulmer LimitedÂ is a company registered inÂ England &amp; WalesÂ . Registered number:Â 07062454Â . Registered office:Â Blinds 2000 Chris Bulmer Limited, Saltburn-by-the-Sea, TS12 2LQ</w:t>
      </w:r>
    </w:p>
    <w:sectPr w:rsidR="00104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6A"/>
    <w:rsid w:val="00104362"/>
    <w:rsid w:val="0019545A"/>
    <w:rsid w:val="0023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B3BE2"/>
  <w15:chartTrackingRefBased/>
  <w15:docId w15:val="{4DDE1ACA-5B9F-4346-B9C0-604F710E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linds2000cb.co.uk" TargetMode="External"/><Relationship Id="rId4" Type="http://schemas.openxmlformats.org/officeDocument/2006/relationships/hyperlink" Target="mailto:E.blinds2000cblimi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Bulmer</dc:creator>
  <cp:keywords/>
  <dc:description/>
  <cp:lastModifiedBy>chris Bulmer</cp:lastModifiedBy>
  <cp:revision>2</cp:revision>
  <dcterms:created xsi:type="dcterms:W3CDTF">2025-07-29T16:16:00Z</dcterms:created>
  <dcterms:modified xsi:type="dcterms:W3CDTF">2025-07-29T16:16:00Z</dcterms:modified>
</cp:coreProperties>
</file>