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A0" w:rsidRDefault="00135038">
      <w:r>
        <w:rPr>
          <w:noProof/>
          <w:lang w:eastAsia="en-GB"/>
        </w:rPr>
        <w:drawing>
          <wp:inline distT="0" distB="0" distL="0" distR="0" wp14:anchorId="6BBC8068" wp14:editId="399702BA">
            <wp:extent cx="3695812" cy="12287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812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320" w:rsidRDefault="00135038">
      <w:r>
        <w:t xml:space="preserve">117 </w:t>
      </w:r>
      <w:proofErr w:type="spellStart"/>
      <w:r>
        <w:t>Tankerton</w:t>
      </w:r>
      <w:proofErr w:type="spellEnd"/>
      <w:r>
        <w:t xml:space="preserve"> Rd Whitstable Kent CT5 2AN 01227 </w:t>
      </w:r>
      <w:proofErr w:type="gramStart"/>
      <w:r>
        <w:t xml:space="preserve">770039  </w:t>
      </w:r>
      <w:proofErr w:type="gramEnd"/>
      <w:hyperlink r:id="rId5" w:history="1">
        <w:r w:rsidRPr="00087AF0">
          <w:rPr>
            <w:rStyle w:val="Hyperlink"/>
          </w:rPr>
          <w:t>accounts@emanuels.co.uk</w:t>
        </w:r>
      </w:hyperlink>
      <w:r>
        <w:t xml:space="preserve"> </w:t>
      </w:r>
      <w:bookmarkStart w:id="0" w:name="_GoBack"/>
      <w:bookmarkEnd w:id="0"/>
    </w:p>
    <w:p w:rsidR="00135038" w:rsidRDefault="00135038"/>
    <w:p w:rsidR="00467953" w:rsidRDefault="00467953"/>
    <w:p w:rsidR="004A4320" w:rsidRDefault="00234BE4" w:rsidP="004A4320">
      <w:pPr>
        <w:pStyle w:val="NoSpacing"/>
      </w:pPr>
      <w:r>
        <w:t>Mr and Mrs</w:t>
      </w:r>
      <w:r w:rsidR="004A4320">
        <w:t xml:space="preserve"> Fitch</w:t>
      </w:r>
    </w:p>
    <w:p w:rsidR="004A4320" w:rsidRDefault="004A4320" w:rsidP="004A4320">
      <w:pPr>
        <w:pStyle w:val="NoSpacing"/>
      </w:pPr>
      <w:r>
        <w:t>Cycle Consulting Ltd</w:t>
      </w:r>
    </w:p>
    <w:p w:rsidR="004A4320" w:rsidRDefault="004A4320" w:rsidP="004A4320">
      <w:pPr>
        <w:pStyle w:val="NoSpacing"/>
      </w:pPr>
      <w:r>
        <w:t>50 South Street</w:t>
      </w:r>
    </w:p>
    <w:p w:rsidR="004A4320" w:rsidRDefault="004A4320" w:rsidP="004A4320">
      <w:pPr>
        <w:pStyle w:val="NoSpacing"/>
      </w:pPr>
      <w:r>
        <w:t>Whitstable</w:t>
      </w:r>
    </w:p>
    <w:p w:rsidR="004A4320" w:rsidRDefault="004A4320" w:rsidP="004A4320">
      <w:pPr>
        <w:pStyle w:val="NoSpacing"/>
      </w:pPr>
      <w:r>
        <w:t>CT5 3DX</w:t>
      </w:r>
    </w:p>
    <w:p w:rsidR="004A4320" w:rsidRDefault="004A4320"/>
    <w:p w:rsidR="004A4320" w:rsidRDefault="004A4320" w:rsidP="004A4320">
      <w:pPr>
        <w:pStyle w:val="NoSpacing"/>
      </w:pPr>
      <w:r>
        <w:t>23</w:t>
      </w:r>
      <w:r w:rsidRPr="004A4320">
        <w:rPr>
          <w:vertAlign w:val="superscript"/>
        </w:rPr>
        <w:t>rd</w:t>
      </w:r>
      <w:r>
        <w:t xml:space="preserve"> September 2022</w:t>
      </w:r>
    </w:p>
    <w:p w:rsidR="004A4320" w:rsidRDefault="004A4320"/>
    <w:p w:rsidR="004A4320" w:rsidRDefault="004A4320">
      <w:r>
        <w:t>Dear Stuart</w:t>
      </w:r>
    </w:p>
    <w:p w:rsidR="004A4320" w:rsidRDefault="004A4320">
      <w:pPr>
        <w:rPr>
          <w:b/>
        </w:rPr>
      </w:pPr>
      <w:r>
        <w:rPr>
          <w:b/>
        </w:rPr>
        <w:t>REF:  INVOICE 993 OUTSTANDING BALANCE - £2550.00</w:t>
      </w:r>
    </w:p>
    <w:p w:rsidR="004A4320" w:rsidRDefault="004A4320">
      <w:r>
        <w:t>On the 10</w:t>
      </w:r>
      <w:r w:rsidRPr="004A4320">
        <w:rPr>
          <w:vertAlign w:val="superscript"/>
        </w:rPr>
        <w:t>th</w:t>
      </w:r>
      <w:r>
        <w:t xml:space="preserve"> August 2022 you submitted a payment plan for the above outstanding balance, unfortunately you have defaulted on this.  </w:t>
      </w:r>
      <w:r w:rsidR="004141F3">
        <w:t>To date, w</w:t>
      </w:r>
      <w:r>
        <w:t>e have not received the proposed payments for the 31st August</w:t>
      </w:r>
      <w:r w:rsidR="004141F3">
        <w:t xml:space="preserve"> of £1000.00</w:t>
      </w:r>
      <w:r>
        <w:t xml:space="preserve"> and the 16</w:t>
      </w:r>
      <w:r w:rsidRPr="004A4320">
        <w:rPr>
          <w:vertAlign w:val="superscript"/>
        </w:rPr>
        <w:t>th</w:t>
      </w:r>
      <w:r w:rsidR="004141F3">
        <w:t xml:space="preserve"> September 2022 of £400.00. </w:t>
      </w:r>
    </w:p>
    <w:p w:rsidR="004141F3" w:rsidRDefault="004141F3">
      <w:r>
        <w:t xml:space="preserve">Due no communication from yourself, Gary Emanuel visited your premises </w:t>
      </w:r>
      <w:r w:rsidR="00234BE4">
        <w:t>recently</w:t>
      </w:r>
      <w:r>
        <w:t xml:space="preserve"> and spoke with Mrs Fitch. She has told him that this outstanding amount would be paid by the end of the month.</w:t>
      </w:r>
    </w:p>
    <w:p w:rsidR="004141F3" w:rsidRDefault="004141F3">
      <w:r>
        <w:t>Can you please confirm in writing that this is the case and that we will receive the full amount of £2550.00 by close of business on Friday the 30</w:t>
      </w:r>
      <w:r w:rsidRPr="004141F3">
        <w:rPr>
          <w:vertAlign w:val="superscript"/>
        </w:rPr>
        <w:t>th</w:t>
      </w:r>
      <w:r>
        <w:t xml:space="preserve"> September 2022.</w:t>
      </w:r>
      <w:r w:rsidR="00234BE4">
        <w:t xml:space="preserve"> </w:t>
      </w:r>
    </w:p>
    <w:p w:rsidR="00234BE4" w:rsidRDefault="00234BE4">
      <w:r>
        <w:t>If we do not receive the outstanding payment in full by this date, we will have no</w:t>
      </w:r>
      <w:r w:rsidR="00467953">
        <w:t xml:space="preserve"> further</w:t>
      </w:r>
      <w:r>
        <w:t xml:space="preserve"> option but, to proceed with legal action.</w:t>
      </w:r>
    </w:p>
    <w:p w:rsidR="004141F3" w:rsidRDefault="004141F3"/>
    <w:p w:rsidR="004141F3" w:rsidRDefault="004141F3">
      <w:r>
        <w:t>Yours Sincerely</w:t>
      </w:r>
    </w:p>
    <w:p w:rsidR="00467953" w:rsidRDefault="00467953"/>
    <w:p w:rsidR="00467953" w:rsidRDefault="00467953"/>
    <w:p w:rsidR="00467953" w:rsidRPr="004A4320" w:rsidRDefault="00467953" w:rsidP="00467953">
      <w:pPr>
        <w:pStyle w:val="NoSpacing"/>
      </w:pPr>
      <w:r>
        <w:t>Helen Emanuel</w:t>
      </w:r>
    </w:p>
    <w:p w:rsidR="004A4320" w:rsidRPr="004A4320" w:rsidRDefault="00467953">
      <w:r>
        <w:t>Director</w:t>
      </w:r>
    </w:p>
    <w:sectPr w:rsidR="004A4320" w:rsidRPr="004A4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20"/>
    <w:rsid w:val="00135038"/>
    <w:rsid w:val="00234BE4"/>
    <w:rsid w:val="004141F3"/>
    <w:rsid w:val="00467953"/>
    <w:rsid w:val="004A4320"/>
    <w:rsid w:val="00A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779A"/>
  <w15:chartTrackingRefBased/>
  <w15:docId w15:val="{5D7AFB85-2E55-4CD5-876E-E9D17262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3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50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ounts@emanuel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Cameron</dc:creator>
  <cp:keywords/>
  <dc:description/>
  <cp:lastModifiedBy>Mary Cameron</cp:lastModifiedBy>
  <cp:revision>2</cp:revision>
  <cp:lastPrinted>2022-09-23T13:46:00Z</cp:lastPrinted>
  <dcterms:created xsi:type="dcterms:W3CDTF">2022-09-23T12:37:00Z</dcterms:created>
  <dcterms:modified xsi:type="dcterms:W3CDTF">2022-09-23T13:47:00Z</dcterms:modified>
</cp:coreProperties>
</file>