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59" w:rsidRDefault="00592459" w:rsidP="00592459">
      <w:pPr>
        <w:pStyle w:val="yiv0808593050msonormal"/>
        <w:rPr>
          <w:rFonts w:ascii="Arial" w:hAnsi="Arial" w:cs="Arial"/>
          <w:color w:val="1F497D"/>
          <w:sz w:val="22"/>
          <w:szCs w:val="22"/>
        </w:rPr>
      </w:pPr>
      <w:r>
        <w:rPr>
          <w:rFonts w:ascii="Arial" w:hAnsi="Arial" w:cs="Arial"/>
          <w:color w:val="1F497D"/>
          <w:sz w:val="22"/>
          <w:szCs w:val="22"/>
        </w:rPr>
        <w:t>Ref Barbara Carney dated Nov 24</w:t>
      </w:r>
      <w:r w:rsidRPr="00592459">
        <w:rPr>
          <w:rFonts w:ascii="Arial" w:hAnsi="Arial" w:cs="Arial"/>
          <w:color w:val="1F497D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bookmarkStart w:id="0" w:name="_GoBack"/>
      <w:bookmarkEnd w:id="0"/>
    </w:p>
    <w:p w:rsidR="00592459" w:rsidRDefault="00592459" w:rsidP="00592459">
      <w:pPr>
        <w:pStyle w:val="yiv0808593050msonormal"/>
        <w:rPr>
          <w:rFonts w:ascii="Arial" w:hAnsi="Arial" w:cs="Arial"/>
          <w:color w:val="1F497D"/>
          <w:sz w:val="22"/>
          <w:szCs w:val="22"/>
        </w:rPr>
      </w:pPr>
    </w:p>
    <w:p w:rsidR="00592459" w:rsidRDefault="00592459" w:rsidP="00592459">
      <w:pPr>
        <w:pStyle w:val="yiv0808593050msonormal"/>
      </w:pPr>
      <w:r>
        <w:rPr>
          <w:rFonts w:ascii="Arial" w:hAnsi="Arial" w:cs="Arial"/>
          <w:color w:val="1F497D"/>
          <w:sz w:val="22"/>
          <w:szCs w:val="22"/>
        </w:rPr>
        <w:t xml:space="preserve">Thank you for the photo’s </w:t>
      </w:r>
    </w:p>
    <w:p w:rsidR="00592459" w:rsidRDefault="00592459" w:rsidP="00592459">
      <w:pPr>
        <w:pStyle w:val="yiv0808593050msonormal"/>
      </w:pPr>
      <w:r>
        <w:rPr>
          <w:rFonts w:ascii="Arial" w:hAnsi="Arial" w:cs="Arial"/>
          <w:color w:val="1F497D"/>
          <w:sz w:val="22"/>
          <w:szCs w:val="22"/>
        </w:rPr>
        <w:t xml:space="preserve">It now is apparent that you will need 5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mtres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for the two chairs as they have enclosed </w:t>
      </w:r>
      <w:proofErr w:type="gramStart"/>
      <w:r>
        <w:rPr>
          <w:rFonts w:ascii="Arial" w:hAnsi="Arial" w:cs="Arial"/>
          <w:color w:val="1F497D"/>
          <w:sz w:val="22"/>
          <w:szCs w:val="22"/>
        </w:rPr>
        <w:t>arms  fully</w:t>
      </w:r>
      <w:proofErr w:type="gramEnd"/>
      <w:r>
        <w:rPr>
          <w:rFonts w:ascii="Arial" w:hAnsi="Arial" w:cs="Arial"/>
          <w:color w:val="1F497D"/>
          <w:sz w:val="22"/>
          <w:szCs w:val="22"/>
        </w:rPr>
        <w:t xml:space="preserve"> upholstered ,which I wouldn’t have known about when you first said dining chairs without the pictures .</w:t>
      </w:r>
    </w:p>
    <w:p w:rsidR="00592459" w:rsidRDefault="00592459" w:rsidP="00592459">
      <w:pPr>
        <w:pStyle w:val="yiv0808593050msonormal"/>
      </w:pPr>
      <w:r>
        <w:rPr>
          <w:rFonts w:ascii="Arial" w:hAnsi="Arial" w:cs="Arial"/>
          <w:color w:val="1F497D"/>
          <w:sz w:val="22"/>
          <w:szCs w:val="22"/>
        </w:rPr>
        <w:t>The cost of the fabric to buy per metre is £49.</w:t>
      </w:r>
      <w:proofErr w:type="gramStart"/>
      <w:r>
        <w:rPr>
          <w:rFonts w:ascii="Arial" w:hAnsi="Arial" w:cs="Arial"/>
          <w:color w:val="1F497D"/>
          <w:sz w:val="22"/>
          <w:szCs w:val="22"/>
        </w:rPr>
        <w:t>00  so</w:t>
      </w:r>
      <w:proofErr w:type="gramEnd"/>
      <w:r>
        <w:rPr>
          <w:rFonts w:ascii="Arial" w:hAnsi="Arial" w:cs="Arial"/>
          <w:color w:val="1F497D"/>
          <w:sz w:val="22"/>
          <w:szCs w:val="22"/>
        </w:rPr>
        <w:t xml:space="preserve"> will be £260.00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inc.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carriage.</w:t>
      </w:r>
    </w:p>
    <w:p w:rsidR="00592459" w:rsidRDefault="00592459" w:rsidP="00592459">
      <w:pPr>
        <w:pStyle w:val="yiv0808593050msonormal"/>
      </w:pPr>
      <w:proofErr w:type="gramStart"/>
      <w:r>
        <w:rPr>
          <w:rFonts w:ascii="Arial" w:hAnsi="Arial" w:cs="Arial"/>
          <w:color w:val="1F497D"/>
          <w:sz w:val="22"/>
          <w:szCs w:val="22"/>
        </w:rPr>
        <w:t>Alternatively</w:t>
      </w:r>
      <w:proofErr w:type="gramEnd"/>
      <w:r>
        <w:rPr>
          <w:rFonts w:ascii="Arial" w:hAnsi="Arial" w:cs="Arial"/>
          <w:color w:val="1F497D"/>
          <w:sz w:val="22"/>
          <w:szCs w:val="22"/>
        </w:rPr>
        <w:t xml:space="preserve"> the curtains are £120.00 </w:t>
      </w:r>
    </w:p>
    <w:p w:rsidR="00592459" w:rsidRDefault="00592459" w:rsidP="00592459">
      <w:pPr>
        <w:pStyle w:val="yiv0808593050msonormal"/>
      </w:pPr>
      <w:r>
        <w:rPr>
          <w:rFonts w:ascii="Arial" w:hAnsi="Arial" w:cs="Arial"/>
          <w:color w:val="1F497D"/>
          <w:sz w:val="22"/>
          <w:szCs w:val="22"/>
        </w:rPr>
        <w:t xml:space="preserve">The labour will be £188.00 per chair </w:t>
      </w:r>
    </w:p>
    <w:p w:rsidR="00592459" w:rsidRDefault="00592459" w:rsidP="00592459">
      <w:pPr>
        <w:pStyle w:val="yiv0808593050msonormal"/>
      </w:pPr>
      <w:r>
        <w:rPr>
          <w:rFonts w:ascii="Arial" w:hAnsi="Arial" w:cs="Arial"/>
          <w:color w:val="1F497D"/>
          <w:sz w:val="22"/>
          <w:szCs w:val="22"/>
        </w:rPr>
        <w:t xml:space="preserve">If you need any more </w:t>
      </w:r>
      <w:proofErr w:type="gramStart"/>
      <w:r>
        <w:rPr>
          <w:rFonts w:ascii="Arial" w:hAnsi="Arial" w:cs="Arial"/>
          <w:color w:val="1F497D"/>
          <w:sz w:val="22"/>
          <w:szCs w:val="22"/>
        </w:rPr>
        <w:t>information</w:t>
      </w:r>
      <w:proofErr w:type="gramEnd"/>
      <w:r>
        <w:rPr>
          <w:rFonts w:ascii="Arial" w:hAnsi="Arial" w:cs="Arial"/>
          <w:color w:val="1F497D"/>
          <w:sz w:val="22"/>
          <w:szCs w:val="22"/>
        </w:rPr>
        <w:t xml:space="preserve"> please do not hesitate to ask</w:t>
      </w:r>
    </w:p>
    <w:p w:rsidR="00B330D9" w:rsidRDefault="00B330D9"/>
    <w:sectPr w:rsidR="00B3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59"/>
    <w:rsid w:val="00592459"/>
    <w:rsid w:val="00B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3289"/>
  <w15:chartTrackingRefBased/>
  <w15:docId w15:val="{E0853CF2-CC43-4627-BD39-7A8454F6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808593050msonormal">
    <w:name w:val="yiv0808593050msonormal"/>
    <w:basedOn w:val="Normal"/>
    <w:uiPriority w:val="99"/>
    <w:rsid w:val="005924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1</cp:revision>
  <dcterms:created xsi:type="dcterms:W3CDTF">2021-12-05T06:41:00Z</dcterms:created>
  <dcterms:modified xsi:type="dcterms:W3CDTF">2021-12-05T06:42:00Z</dcterms:modified>
</cp:coreProperties>
</file>