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44"/>
        <w:gridCol w:w="1132"/>
        <w:gridCol w:w="573"/>
        <w:gridCol w:w="100"/>
        <w:gridCol w:w="516"/>
        <w:gridCol w:w="387"/>
        <w:gridCol w:w="903"/>
        <w:gridCol w:w="788"/>
        <w:gridCol w:w="802"/>
        <w:gridCol w:w="616"/>
        <w:gridCol w:w="172"/>
        <w:gridCol w:w="330"/>
        <w:gridCol w:w="229"/>
        <w:gridCol w:w="229"/>
        <w:gridCol w:w="115"/>
        <w:gridCol w:w="229"/>
        <w:gridCol w:w="100"/>
        <w:gridCol w:w="344"/>
        <w:gridCol w:w="230"/>
        <w:gridCol w:w="114"/>
        <w:gridCol w:w="215"/>
        <w:gridCol w:w="903"/>
        <w:gridCol w:w="14"/>
        <w:gridCol w:w="100"/>
        <w:gridCol w:w="15"/>
      </w:tblGrid>
      <w:tr>
        <w:trPr>
          <w:trHeight w:hRule="exact" w:val="57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58"/>
        </w:trPr>
        <w:tc>
          <w:tcPr>
            <w:tcW w:w="2765" w:type="dxa"/>
            <w:gridSpan w:val="5"/>
          </w:tcPr>
          <w:p/>
        </w:tc>
        <w:tc>
          <w:tcPr>
            <w:tcW w:w="3496" w:type="dxa"/>
            <w:gridSpan w:val="5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231116" cy="1005789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1116" cy="1005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9" w:type="dxa"/>
            <w:gridSpan w:val="15"/>
          </w:tcPr>
          <w:p/>
        </w:tc>
      </w:tr>
      <w:tr>
        <w:trPr>
          <w:trHeight w:hRule="exact" w:val="329"/>
        </w:trPr>
        <w:tc>
          <w:tcPr>
            <w:tcW w:w="2765" w:type="dxa"/>
            <w:gridSpan w:val="5"/>
          </w:tcPr>
          <w:p/>
        </w:tc>
        <w:tc>
          <w:tcPr>
            <w:tcW w:w="3496" w:type="dxa"/>
            <w:gridSpan w:val="5"/>
            <w:vMerge/>
          </w:tcPr>
          <w:p/>
        </w:tc>
        <w:tc>
          <w:tcPr>
            <w:tcW w:w="172" w:type="dxa"/>
          </w:tcPr>
          <w:p/>
        </w:tc>
        <w:tc>
          <w:tcPr>
            <w:tcW w:w="3152" w:type="dxa"/>
            <w:gridSpan w:val="13"/>
            <w:vAlign w:val="center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000000"/>
                <w:sz w:val="24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4"/>
                <w:spacing w:val="-2"/>
              </w:rPr>
              <w:t xml:space="preserve">ORDER CONFIRMATION</w:t>
            </w:r>
          </w:p>
        </w:tc>
        <w:tc>
          <w:tcPr>
            <w:tcW w:w="15" w:type="dxa"/>
          </w:tcPr>
          <w:p/>
        </w:tc>
      </w:tr>
      <w:tr>
        <w:trPr>
          <w:trHeight w:hRule="exact" w:val="1189"/>
        </w:trPr>
        <w:tc>
          <w:tcPr>
            <w:tcW w:w="2765" w:type="dxa"/>
            <w:gridSpan w:val="5"/>
          </w:tcPr>
          <w:p/>
        </w:tc>
        <w:tc>
          <w:tcPr>
            <w:tcW w:w="3496" w:type="dxa"/>
            <w:gridSpan w:val="5"/>
            <w:vMerge/>
          </w:tcPr>
          <w:p/>
        </w:tc>
        <w:tc>
          <w:tcPr>
            <w:tcW w:w="3339" w:type="dxa"/>
            <w:gridSpan w:val="15"/>
          </w:tcPr>
          <w:p/>
        </w:tc>
      </w:tr>
      <w:tr>
        <w:trPr>
          <w:trHeight w:hRule="exact" w:val="287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229"/>
        </w:trPr>
        <w:tc>
          <w:tcPr>
            <w:tcW w:w="1576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b/>
                <w:color w:val="000000"/>
                <w:sz w:val="18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8"/>
                <w:spacing w:val="-2"/>
              </w:rPr>
              <w:t xml:space="preserve">15 - 09- 2021</w:t>
            </w:r>
          </w:p>
        </w:tc>
        <w:tc>
          <w:tcPr>
            <w:tcW w:w="8024" w:type="dxa"/>
            <w:gridSpan w:val="23"/>
          </w:tcPr>
          <w:p/>
        </w:tc>
      </w:tr>
      <w:tr>
        <w:trPr>
          <w:trHeight w:hRule="exact" w:val="100"/>
        </w:trPr>
        <w:tc>
          <w:tcPr>
            <w:tcW w:w="1576" w:type="dxa"/>
            <w:gridSpan w:val="2"/>
            <w:vMerge/>
            <w:shd w:val="clear" w:color="auto" w:fill="auto"/>
          </w:tcPr>
          <w:p/>
        </w:tc>
        <w:tc>
          <w:tcPr>
            <w:tcW w:w="6433" w:type="dxa"/>
            <w:gridSpan w:val="16"/>
          </w:tcPr>
          <w:p/>
        </w:tc>
        <w:tc>
          <w:tcPr>
            <w:tcW w:w="559" w:type="dxa"/>
            <w:gridSpan w:val="3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Page</w:t>
            </w:r>
          </w:p>
        </w:tc>
        <w:tc>
          <w:tcPr>
            <w:tcW w:w="903" w:type="dxa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 of 3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30"/>
        </w:trPr>
        <w:tc>
          <w:tcPr>
            <w:tcW w:w="444" w:type="dxa"/>
          </w:tcPr>
          <w:p/>
        </w:tc>
        <w:tc>
          <w:tcPr>
            <w:tcW w:w="3611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Jessica Lightbody Interior Design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Beechwood House 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La Rue Du Crocquet 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St Brelade 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 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JE3 8BZ</w:t>
            </w:r>
          </w:p>
        </w:tc>
        <w:tc>
          <w:tcPr>
            <w:tcW w:w="3954" w:type="dxa"/>
            <w:gridSpan w:val="11"/>
          </w:tcPr>
          <w:p/>
        </w:tc>
        <w:tc>
          <w:tcPr>
            <w:tcW w:w="559" w:type="dxa"/>
            <w:gridSpan w:val="3"/>
            <w:vMerge/>
            <w:shd w:val="clear" w:color="auto" w:fill="auto"/>
          </w:tcPr>
          <w:p/>
        </w:tc>
        <w:tc>
          <w:tcPr>
            <w:tcW w:w="903" w:type="dxa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229"/>
        </w:trPr>
        <w:tc>
          <w:tcPr>
            <w:tcW w:w="444" w:type="dxa"/>
          </w:tcPr>
          <w:p/>
        </w:tc>
        <w:tc>
          <w:tcPr>
            <w:tcW w:w="3611" w:type="dxa"/>
            <w:gridSpan w:val="6"/>
            <w:vMerge/>
            <w:shd w:val="clear" w:color="auto" w:fill="auto"/>
          </w:tcPr>
          <w:p/>
        </w:tc>
        <w:tc>
          <w:tcPr>
            <w:tcW w:w="5545" w:type="dxa"/>
            <w:gridSpan w:val="18"/>
          </w:tcPr>
          <w:p/>
        </w:tc>
      </w:tr>
      <w:tr>
        <w:trPr>
          <w:trHeight w:hRule="exact" w:val="344"/>
        </w:trPr>
        <w:tc>
          <w:tcPr>
            <w:tcW w:w="444" w:type="dxa"/>
          </w:tcPr>
          <w:p/>
        </w:tc>
        <w:tc>
          <w:tcPr>
            <w:tcW w:w="3611" w:type="dxa"/>
            <w:gridSpan w:val="6"/>
            <w:vMerge/>
            <w:shd w:val="clear" w:color="auto" w:fill="auto"/>
          </w:tcPr>
          <w:p/>
        </w:tc>
        <w:tc>
          <w:tcPr>
            <w:tcW w:w="2708" w:type="dxa"/>
            <w:gridSpan w:val="5"/>
          </w:tcPr>
          <w:p/>
        </w:tc>
        <w:tc>
          <w:tcPr>
            <w:tcW w:w="2708" w:type="dxa"/>
            <w:gridSpan w:val="10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REF : ACW  SO12275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344"/>
        </w:trPr>
        <w:tc>
          <w:tcPr>
            <w:tcW w:w="444" w:type="dxa"/>
          </w:tcPr>
          <w:p/>
        </w:tc>
        <w:tc>
          <w:tcPr>
            <w:tcW w:w="3611" w:type="dxa"/>
            <w:gridSpan w:val="6"/>
            <w:vMerge/>
            <w:shd w:val="clear" w:color="auto" w:fill="auto"/>
          </w:tcPr>
          <w:p/>
        </w:tc>
        <w:tc>
          <w:tcPr>
            <w:tcW w:w="788" w:type="dxa"/>
          </w:tcPr>
          <w:p/>
        </w:tc>
        <w:tc>
          <w:tcPr>
            <w:tcW w:w="4742" w:type="dxa"/>
            <w:gridSpan w:val="16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CUSTOMER REFERENCE: The Waves, Grouvile. Show House</w:t>
            </w:r>
          </w:p>
        </w:tc>
        <w:tc>
          <w:tcPr>
            <w:tcW w:w="15" w:type="dxa"/>
          </w:tcPr>
          <w:p/>
        </w:tc>
      </w:tr>
      <w:tr>
        <w:trPr>
          <w:trHeight w:hRule="exact" w:val="559"/>
        </w:trPr>
        <w:tc>
          <w:tcPr>
            <w:tcW w:w="444" w:type="dxa"/>
          </w:tcPr>
          <w:p/>
        </w:tc>
        <w:tc>
          <w:tcPr>
            <w:tcW w:w="3611" w:type="dxa"/>
            <w:gridSpan w:val="6"/>
            <w:vMerge/>
            <w:shd w:val="clear" w:color="auto" w:fill="auto"/>
          </w:tcPr>
          <w:p/>
        </w:tc>
        <w:tc>
          <w:tcPr>
            <w:tcW w:w="5545" w:type="dxa"/>
            <w:gridSpan w:val="18"/>
          </w:tcPr>
          <w:p/>
        </w:tc>
      </w:tr>
      <w:tr>
        <w:trPr>
          <w:trHeight w:hRule="exact" w:val="100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44"/>
        </w:trPr>
        <w:tc>
          <w:tcPr>
            <w:tcW w:w="3152" w:type="dxa"/>
            <w:gridSpan w:val="6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Dear Ms.  Jessica Lightbody *</w:t>
            </w:r>
          </w:p>
        </w:tc>
        <w:tc>
          <w:tcPr>
            <w:tcW w:w="6448" w:type="dxa"/>
            <w:gridSpan w:val="19"/>
          </w:tcPr>
          <w:p/>
        </w:tc>
      </w:tr>
      <w:tr>
        <w:trPr>
          <w:trHeight w:hRule="exact" w:val="344"/>
        </w:trPr>
        <w:tc>
          <w:tcPr>
            <w:tcW w:w="9585" w:type="dxa"/>
            <w:gridSpan w:val="2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As requested, we have pleasure in confirming your order.</w:t>
            </w:r>
          </w:p>
        </w:tc>
        <w:tc>
          <w:tcPr>
            <w:tcW w:w="15" w:type="dxa"/>
          </w:tcPr>
          <w:p/>
        </w:tc>
      </w:tr>
      <w:tr>
        <w:trPr>
          <w:trHeight w:hRule="exact" w:val="114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30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  <w:t xml:space="preserve">Description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  <w:t xml:space="preserve">Qty</w:t>
            </w:r>
          </w:p>
        </w:tc>
        <w:tc>
          <w:tcPr>
            <w:tcW w:w="1346" w:type="dxa"/>
            <w:gridSpan w:val="5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  <w:t xml:space="preserve">Price</w:t>
            </w:r>
          </w:p>
        </w:tc>
        <w:tc>
          <w:tcPr>
            <w:tcW w:w="15" w:type="dxa"/>
          </w:tcPr>
          <w:p/>
        </w:tc>
      </w:tr>
      <w:tr>
        <w:trPr>
          <w:trHeight w:hRule="exact" w:val="57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73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Living room, To Supply and Fit, Curtain, single voile, single pleat in JAB fabric, cord operation, snake weight hem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263.00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8"/>
        </w:trPr>
        <w:tc>
          <w:tcPr>
            <w:tcW w:w="7336" w:type="dxa"/>
            <w:gridSpan w:val="15"/>
          </w:tcPr>
          <w:p/>
        </w:tc>
        <w:tc>
          <w:tcPr>
            <w:tcW w:w="903" w:type="dxa"/>
            <w:gridSpan w:val="4"/>
            <w:vMerge/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58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72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Living room, To Supply and Fit, Curtain Pole / Track, White cord operated Metropole with stud end caps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343.00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14"/>
        </w:trPr>
        <w:tc>
          <w:tcPr>
            <w:tcW w:w="7336" w:type="dxa"/>
            <w:gridSpan w:val="15"/>
          </w:tcPr>
          <w:p/>
        </w:tc>
        <w:tc>
          <w:tcPr>
            <w:tcW w:w="903" w:type="dxa"/>
            <w:gridSpan w:val="4"/>
            <w:vMerge/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58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200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Living room, Fabric, 4.5 mts JAB Velluto (Blue fabric) 1-3120-050, 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298.00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01"/>
        </w:trPr>
        <w:tc>
          <w:tcPr>
            <w:tcW w:w="7336" w:type="dxa"/>
            <w:gridSpan w:val="15"/>
          </w:tcPr>
          <w:p/>
        </w:tc>
        <w:tc>
          <w:tcPr>
            <w:tcW w:w="903" w:type="dxa"/>
            <w:gridSpan w:val="4"/>
            <w:vMerge/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57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73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Bedroom 1, To Supply and Fit, Curtain, single angled voile, single pleat in JAB fabric, cord operation, snake weight hem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1,743.00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14"/>
        </w:trPr>
        <w:tc>
          <w:tcPr>
            <w:tcW w:w="7336" w:type="dxa"/>
            <w:gridSpan w:val="15"/>
          </w:tcPr>
          <w:p/>
        </w:tc>
        <w:tc>
          <w:tcPr>
            <w:tcW w:w="903" w:type="dxa"/>
            <w:gridSpan w:val="4"/>
            <w:vMerge/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57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73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Bedroom 1, To Supply and Fit, Curtain Pole / Track, White cord operated Metropole with stud end caps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523.00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9"/>
        </w:trPr>
        <w:tc>
          <w:tcPr>
            <w:tcW w:w="7336" w:type="dxa"/>
            <w:gridSpan w:val="15"/>
          </w:tcPr>
          <w:p/>
        </w:tc>
        <w:tc>
          <w:tcPr>
            <w:tcW w:w="903" w:type="dxa"/>
            <w:gridSpan w:val="4"/>
            <w:vMerge/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57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72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Bedroom 1, Fabric, 13.5 mts Chivasso, Voile Carex Reloaded CH 2655/074. Light-weight voile fabric to include weighted hem, 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618.00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15"/>
        </w:trPr>
        <w:tc>
          <w:tcPr>
            <w:tcW w:w="7336" w:type="dxa"/>
            <w:gridSpan w:val="15"/>
          </w:tcPr>
          <w:p/>
        </w:tc>
        <w:tc>
          <w:tcPr>
            <w:tcW w:w="903" w:type="dxa"/>
            <w:gridSpan w:val="4"/>
            <w:vMerge/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57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73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Bedroom 1, To Supply and Fit, Curtain, single angled voile, single pleat in JAB fabric, cord operation, snake weight hem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581.00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8"/>
        </w:trPr>
        <w:tc>
          <w:tcPr>
            <w:tcW w:w="7336" w:type="dxa"/>
            <w:gridSpan w:val="15"/>
          </w:tcPr>
          <w:p/>
        </w:tc>
        <w:tc>
          <w:tcPr>
            <w:tcW w:w="903" w:type="dxa"/>
            <w:gridSpan w:val="4"/>
            <w:vMerge/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58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72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Bedroom 1, To Supply and Fit, Curtain Pole / Track, White cord operated Metropole with stud end caps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283.00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14"/>
        </w:trPr>
        <w:tc>
          <w:tcPr>
            <w:tcW w:w="7336" w:type="dxa"/>
            <w:gridSpan w:val="15"/>
          </w:tcPr>
          <w:p/>
        </w:tc>
        <w:tc>
          <w:tcPr>
            <w:tcW w:w="903" w:type="dxa"/>
            <w:gridSpan w:val="4"/>
            <w:vMerge/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58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72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Bedroom 1, Fabric, 3 mts Chivasso, Voile Carex Reloaded CH 2655/074. Light-weight voile fabric to include weighted hem, 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137.00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9"/>
        </w:trPr>
        <w:tc>
          <w:tcPr>
            <w:tcW w:w="7336" w:type="dxa"/>
            <w:gridSpan w:val="15"/>
          </w:tcPr>
          <w:p/>
        </w:tc>
        <w:tc>
          <w:tcPr>
            <w:tcW w:w="903" w:type="dxa"/>
            <w:gridSpan w:val="4"/>
            <w:vMerge/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57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73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Bedroom 1, To Supply and Fit, Curtain, single angled voile, single pleat in JAB fabric, cord operation, snake weight hem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581.00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14"/>
        </w:trPr>
        <w:tc>
          <w:tcPr>
            <w:tcW w:w="7336" w:type="dxa"/>
            <w:gridSpan w:val="15"/>
          </w:tcPr>
          <w:p/>
        </w:tc>
        <w:tc>
          <w:tcPr>
            <w:tcW w:w="903" w:type="dxa"/>
            <w:gridSpan w:val="4"/>
            <w:vMerge/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57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73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Bedroom 1, To Supply and Fit, Curtain Pole / Track, White cord operated Metropole with stud end caps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283.00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9"/>
        </w:trPr>
        <w:tc>
          <w:tcPr>
            <w:tcW w:w="7336" w:type="dxa"/>
            <w:gridSpan w:val="15"/>
          </w:tcPr>
          <w:p/>
        </w:tc>
        <w:tc>
          <w:tcPr>
            <w:tcW w:w="903" w:type="dxa"/>
            <w:gridSpan w:val="4"/>
            <w:vMerge/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57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72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Bedroom 1, Fabric, 2 mts Chivasso, Voile Carex Reloaded CH 2655/074. Light-weight voile fabric to include weighted hem, 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92.00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15"/>
        </w:trPr>
        <w:tc>
          <w:tcPr>
            <w:tcW w:w="7336" w:type="dxa"/>
            <w:gridSpan w:val="15"/>
          </w:tcPr>
          <w:p/>
        </w:tc>
        <w:tc>
          <w:tcPr>
            <w:tcW w:w="903" w:type="dxa"/>
            <w:gridSpan w:val="4"/>
            <w:vMerge/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57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73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Bedroom 2, To Supply and Fit, Curtain, single voile, single pleat in a JAB fabric, cord operation, snake weights to hem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202.00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8"/>
        </w:trPr>
        <w:tc>
          <w:tcPr>
            <w:tcW w:w="7336" w:type="dxa"/>
            <w:gridSpan w:val="15"/>
          </w:tcPr>
          <w:p/>
        </w:tc>
        <w:tc>
          <w:tcPr>
            <w:tcW w:w="903" w:type="dxa"/>
            <w:gridSpan w:val="4"/>
            <w:vMerge/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58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72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Bedroom 2, To Supply and Fit, Curtain Pole / Track, White cord operated Metropole with stud end caps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283.00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14"/>
        </w:trPr>
        <w:tc>
          <w:tcPr>
            <w:tcW w:w="7336" w:type="dxa"/>
            <w:gridSpan w:val="15"/>
          </w:tcPr>
          <w:p/>
        </w:tc>
        <w:tc>
          <w:tcPr>
            <w:tcW w:w="903" w:type="dxa"/>
            <w:gridSpan w:val="4"/>
            <w:vMerge/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58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72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Bedroom 2, Fabric, 3mts Chivasso, Voile Carex Reloaded CH 2655/074. Light-weight voile fabric to include weighted hem, 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137.25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9"/>
        </w:trPr>
        <w:tc>
          <w:tcPr>
            <w:tcW w:w="7336" w:type="dxa"/>
            <w:gridSpan w:val="15"/>
          </w:tcPr>
          <w:p/>
        </w:tc>
        <w:tc>
          <w:tcPr>
            <w:tcW w:w="903" w:type="dxa"/>
            <w:gridSpan w:val="4"/>
            <w:vMerge/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57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73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Bedroom 2, To Supply and Fit, Curtain, single voile, single pleat in a JAB fabric, cord operation, snake weights to hem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263.00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14"/>
        </w:trPr>
        <w:tc>
          <w:tcPr>
            <w:tcW w:w="7336" w:type="dxa"/>
            <w:gridSpan w:val="15"/>
          </w:tcPr>
          <w:p/>
        </w:tc>
        <w:tc>
          <w:tcPr>
            <w:tcW w:w="903" w:type="dxa"/>
            <w:gridSpan w:val="4"/>
            <w:vMerge/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57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73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Bedroom 2, To Supply and Fit, Curtain Pole / Track, White cord operated Metropole with stud endcaps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343.00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9"/>
        </w:trPr>
        <w:tc>
          <w:tcPr>
            <w:tcW w:w="7336" w:type="dxa"/>
            <w:gridSpan w:val="15"/>
          </w:tcPr>
          <w:p/>
        </w:tc>
        <w:tc>
          <w:tcPr>
            <w:tcW w:w="903" w:type="dxa"/>
            <w:gridSpan w:val="4"/>
            <w:vMerge/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472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44"/>
        </w:trPr>
        <w:tc>
          <w:tcPr>
            <w:tcW w:w="2149" w:type="dxa"/>
            <w:gridSpan w:val="3"/>
          </w:tcPr>
          <w:p/>
        </w:tc>
        <w:tc>
          <w:tcPr>
            <w:tcW w:w="1906" w:type="dxa"/>
            <w:gridSpan w:val="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b/>
                <w:color w:val="C0C0C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C0C0C0"/>
                <w:sz w:val="20"/>
                <w:spacing w:val="-2"/>
              </w:rPr>
              <w:t xml:space="preserve">Tel : (01534) 768141</w:t>
            </w:r>
          </w:p>
        </w:tc>
        <w:tc>
          <w:tcPr>
            <w:tcW w:w="1590" w:type="dxa"/>
            <w:gridSpan w:val="2"/>
          </w:tcPr>
          <w:p/>
        </w:tc>
        <w:tc>
          <w:tcPr>
            <w:tcW w:w="1920" w:type="dxa"/>
            <w:gridSpan w:val="7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b/>
                <w:u w:val="single"/>
                <w:color w:val="C0C0C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u w:val="single"/>
                <w:color w:val="C0C0C0"/>
                <w:sz w:val="20"/>
                <w:spacing w:val="-2"/>
              </w:rPr>
              <w:t xml:space="preserve">www.cpinteriors.je</w:t>
            </w:r>
          </w:p>
        </w:tc>
        <w:tc>
          <w:tcPr>
            <w:tcW w:w="2035" w:type="dxa"/>
            <w:gridSpan w:val="9"/>
          </w:tcPr>
          <w:p/>
        </w:tc>
      </w:tr>
      <w:tr>
        <w:trPr>
          <w:trHeight w:hRule="exact" w:val="301"/>
        </w:trPr>
        <w:tc>
          <w:tcPr>
            <w:tcW w:w="2249" w:type="dxa"/>
            <w:gridSpan w:val="4"/>
          </w:tcPr>
          <w:p/>
        </w:tc>
        <w:tc>
          <w:tcPr>
            <w:tcW w:w="5416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b/>
                <w:color w:val="C0C0C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C0C0C0"/>
                <w:sz w:val="20"/>
                <w:spacing w:val="-2"/>
              </w:rPr>
              <w:t xml:space="preserve">Rue des Pres Trading Estate, St Saviour, Jersey, JE2 7QN</w:t>
            </w:r>
          </w:p>
        </w:tc>
        <w:tc>
          <w:tcPr>
            <w:tcW w:w="1935" w:type="dxa"/>
            <w:gridSpan w:val="8"/>
          </w:tcPr>
          <w:p/>
        </w:tc>
      </w:tr>
      <w:tr>
        <w:trPr>
          <w:trHeight w:hRule="exact" w:val="43"/>
        </w:trPr>
        <w:tc>
          <w:tcPr>
            <w:tcW w:w="2249" w:type="dxa"/>
            <w:gridSpan w:val="4"/>
            <w:vAlign w:val="center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2B6E6F"/>
                <w:sz w:val="20"/>
                <w:spacing w:val="-2"/>
              </w:rPr>
            </w:pPr>
          </w:p>
        </w:tc>
        <w:tc>
          <w:tcPr>
            <w:tcW w:w="5416" w:type="dxa"/>
            <w:gridSpan w:val="13"/>
            <w:vMerge/>
            <w:shd w:val="clear" w:color="auto" w:fill="auto"/>
          </w:tcPr>
          <w:p/>
        </w:tc>
        <w:tc>
          <w:tcPr>
            <w:tcW w:w="1920" w:type="dxa"/>
            <w:gridSpan w:val="7"/>
            <w:vAlign w:val="center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2B6E6F"/>
                <w:sz w:val="20"/>
                <w:spacing w:val="-2"/>
              </w:rPr>
            </w:pPr>
          </w:p>
        </w:tc>
        <w:tc>
          <w:tcPr>
            <w:tcW w:w="15" w:type="dxa"/>
          </w:tcPr>
          <w:p/>
        </w:tc>
      </w:tr>
      <w:tr>
        <w:trPr>
          <w:trHeight w:hRule="exact" w:val="416"/>
        </w:trPr>
        <w:tc>
          <w:tcPr>
            <w:tcW w:w="9585" w:type="dxa"/>
            <w:gridSpan w:val="24"/>
            <w:vAlign w:val="center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2B6E6F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2B6E6F"/>
                <w:sz w:val="20"/>
                <w:spacing w:val="-2"/>
              </w:rPr>
              <w:t xml:space="preserve">Blinds | Curtains | Awnings | Shutters | Furnishings | Interior Design | Project Management</w:t>
            </w:r>
          </w:p>
        </w:tc>
        <w:tc>
          <w:tcPr>
            <w:tcW w:w="15" w:type="dxa"/>
          </w:tcPr>
          <w:p/>
        </w:tc>
      </w:tr>
      <w:tr>
        <w:trPr>
          <w:trHeight w:hRule="exact" w:val="57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57"/>
        </w:trPr>
        <w:tc>
          <w:tcPr>
            <w:tcW w:w="2765" w:type="dxa"/>
            <w:gridSpan w:val="5"/>
          </w:tcPr>
          <w:p/>
        </w:tc>
        <w:tc>
          <w:tcPr>
            <w:tcW w:w="3496" w:type="dxa"/>
            <w:gridSpan w:val="5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231116" cy="1005789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1116" cy="1005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9" w:type="dxa"/>
            <w:gridSpan w:val="15"/>
          </w:tcPr>
          <w:p/>
        </w:tc>
      </w:tr>
      <w:tr>
        <w:trPr>
          <w:trHeight w:hRule="exact" w:val="330"/>
        </w:trPr>
        <w:tc>
          <w:tcPr>
            <w:tcW w:w="2765" w:type="dxa"/>
            <w:gridSpan w:val="5"/>
          </w:tcPr>
          <w:p/>
        </w:tc>
        <w:tc>
          <w:tcPr>
            <w:tcW w:w="3496" w:type="dxa"/>
            <w:gridSpan w:val="5"/>
            <w:vMerge/>
          </w:tcPr>
          <w:p/>
        </w:tc>
        <w:tc>
          <w:tcPr>
            <w:tcW w:w="172" w:type="dxa"/>
          </w:tcPr>
          <w:p/>
        </w:tc>
        <w:tc>
          <w:tcPr>
            <w:tcW w:w="3152" w:type="dxa"/>
            <w:gridSpan w:val="13"/>
            <w:vAlign w:val="center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000000"/>
                <w:sz w:val="24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4"/>
                <w:spacing w:val="-2"/>
              </w:rPr>
              <w:t xml:space="preserve">ORDER CONFIRMATION</w:t>
            </w:r>
          </w:p>
        </w:tc>
        <w:tc>
          <w:tcPr>
            <w:tcW w:w="15" w:type="dxa"/>
          </w:tcPr>
          <w:p/>
        </w:tc>
      </w:tr>
      <w:tr>
        <w:trPr>
          <w:trHeight w:hRule="exact" w:val="1189"/>
        </w:trPr>
        <w:tc>
          <w:tcPr>
            <w:tcW w:w="2765" w:type="dxa"/>
            <w:gridSpan w:val="5"/>
          </w:tcPr>
          <w:p/>
        </w:tc>
        <w:tc>
          <w:tcPr>
            <w:tcW w:w="3496" w:type="dxa"/>
            <w:gridSpan w:val="5"/>
            <w:vMerge/>
          </w:tcPr>
          <w:p/>
        </w:tc>
        <w:tc>
          <w:tcPr>
            <w:tcW w:w="3339" w:type="dxa"/>
            <w:gridSpan w:val="15"/>
          </w:tcPr>
          <w:p/>
        </w:tc>
      </w:tr>
      <w:tr>
        <w:trPr>
          <w:trHeight w:hRule="exact" w:val="287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214"/>
        </w:trPr>
        <w:tc>
          <w:tcPr>
            <w:tcW w:w="1576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b/>
                <w:color w:val="000000"/>
                <w:sz w:val="18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8"/>
                <w:spacing w:val="-2"/>
              </w:rPr>
              <w:t xml:space="preserve">15 - 09- 2021</w:t>
            </w:r>
          </w:p>
        </w:tc>
        <w:tc>
          <w:tcPr>
            <w:tcW w:w="8024" w:type="dxa"/>
            <w:gridSpan w:val="23"/>
          </w:tcPr>
          <w:p/>
        </w:tc>
      </w:tr>
      <w:tr>
        <w:trPr>
          <w:trHeight w:hRule="exact" w:val="115"/>
        </w:trPr>
        <w:tc>
          <w:tcPr>
            <w:tcW w:w="1576" w:type="dxa"/>
            <w:gridSpan w:val="2"/>
            <w:vMerge/>
            <w:shd w:val="clear" w:color="auto" w:fill="auto"/>
          </w:tcPr>
          <w:p/>
        </w:tc>
        <w:tc>
          <w:tcPr>
            <w:tcW w:w="6433" w:type="dxa"/>
            <w:gridSpan w:val="16"/>
          </w:tcPr>
          <w:p/>
        </w:tc>
        <w:tc>
          <w:tcPr>
            <w:tcW w:w="559" w:type="dxa"/>
            <w:gridSpan w:val="3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Page</w:t>
            </w:r>
          </w:p>
        </w:tc>
        <w:tc>
          <w:tcPr>
            <w:tcW w:w="903" w:type="dxa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2 of 3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29"/>
        </w:trPr>
        <w:tc>
          <w:tcPr>
            <w:tcW w:w="444" w:type="dxa"/>
          </w:tcPr>
          <w:p/>
        </w:tc>
        <w:tc>
          <w:tcPr>
            <w:tcW w:w="3611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Jessica Lightbody Interior Design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Beechwood House 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La Rue Du Crocquet 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St Brelade 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 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JE3 8BZ</w:t>
            </w:r>
          </w:p>
        </w:tc>
        <w:tc>
          <w:tcPr>
            <w:tcW w:w="3954" w:type="dxa"/>
            <w:gridSpan w:val="11"/>
          </w:tcPr>
          <w:p/>
        </w:tc>
        <w:tc>
          <w:tcPr>
            <w:tcW w:w="559" w:type="dxa"/>
            <w:gridSpan w:val="3"/>
            <w:vMerge/>
            <w:shd w:val="clear" w:color="auto" w:fill="auto"/>
          </w:tcPr>
          <w:p/>
        </w:tc>
        <w:tc>
          <w:tcPr>
            <w:tcW w:w="903" w:type="dxa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230"/>
        </w:trPr>
        <w:tc>
          <w:tcPr>
            <w:tcW w:w="444" w:type="dxa"/>
          </w:tcPr>
          <w:p/>
        </w:tc>
        <w:tc>
          <w:tcPr>
            <w:tcW w:w="3611" w:type="dxa"/>
            <w:gridSpan w:val="6"/>
            <w:vMerge/>
            <w:shd w:val="clear" w:color="auto" w:fill="auto"/>
          </w:tcPr>
          <w:p/>
        </w:tc>
        <w:tc>
          <w:tcPr>
            <w:tcW w:w="5545" w:type="dxa"/>
            <w:gridSpan w:val="18"/>
          </w:tcPr>
          <w:p/>
        </w:tc>
      </w:tr>
      <w:tr>
        <w:trPr>
          <w:trHeight w:hRule="exact" w:val="329"/>
        </w:trPr>
        <w:tc>
          <w:tcPr>
            <w:tcW w:w="444" w:type="dxa"/>
          </w:tcPr>
          <w:p/>
        </w:tc>
        <w:tc>
          <w:tcPr>
            <w:tcW w:w="3611" w:type="dxa"/>
            <w:gridSpan w:val="6"/>
            <w:vMerge/>
            <w:shd w:val="clear" w:color="auto" w:fill="auto"/>
          </w:tcPr>
          <w:p/>
        </w:tc>
        <w:tc>
          <w:tcPr>
            <w:tcW w:w="2708" w:type="dxa"/>
            <w:gridSpan w:val="5"/>
          </w:tcPr>
          <w:p/>
        </w:tc>
        <w:tc>
          <w:tcPr>
            <w:tcW w:w="2708" w:type="dxa"/>
            <w:gridSpan w:val="10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REF : ACW  SO12275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14"/>
        </w:trPr>
        <w:tc>
          <w:tcPr>
            <w:tcW w:w="444" w:type="dxa"/>
          </w:tcPr>
          <w:p/>
        </w:tc>
        <w:tc>
          <w:tcPr>
            <w:tcW w:w="3611" w:type="dxa"/>
            <w:gridSpan w:val="6"/>
            <w:vMerge/>
            <w:shd w:val="clear" w:color="auto" w:fill="auto"/>
          </w:tcPr>
          <w:p/>
        </w:tc>
        <w:tc>
          <w:tcPr>
            <w:tcW w:w="5545" w:type="dxa"/>
            <w:gridSpan w:val="18"/>
          </w:tcPr>
          <w:p/>
        </w:tc>
      </w:tr>
      <w:tr>
        <w:trPr>
          <w:trHeight w:hRule="exact" w:val="344"/>
        </w:trPr>
        <w:tc>
          <w:tcPr>
            <w:tcW w:w="444" w:type="dxa"/>
          </w:tcPr>
          <w:p/>
        </w:tc>
        <w:tc>
          <w:tcPr>
            <w:tcW w:w="3611" w:type="dxa"/>
            <w:gridSpan w:val="6"/>
            <w:vMerge/>
            <w:shd w:val="clear" w:color="auto" w:fill="auto"/>
          </w:tcPr>
          <w:p/>
        </w:tc>
        <w:tc>
          <w:tcPr>
            <w:tcW w:w="788" w:type="dxa"/>
          </w:tcPr>
          <w:p/>
        </w:tc>
        <w:tc>
          <w:tcPr>
            <w:tcW w:w="4742" w:type="dxa"/>
            <w:gridSpan w:val="16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CUSTOMER REFERENCE: The Waves, Grouvile. Show House</w:t>
            </w:r>
          </w:p>
        </w:tc>
        <w:tc>
          <w:tcPr>
            <w:tcW w:w="15" w:type="dxa"/>
          </w:tcPr>
          <w:p/>
        </w:tc>
      </w:tr>
      <w:tr>
        <w:trPr>
          <w:trHeight w:hRule="exact" w:val="545"/>
        </w:trPr>
        <w:tc>
          <w:tcPr>
            <w:tcW w:w="444" w:type="dxa"/>
          </w:tcPr>
          <w:p/>
        </w:tc>
        <w:tc>
          <w:tcPr>
            <w:tcW w:w="3611" w:type="dxa"/>
            <w:gridSpan w:val="6"/>
            <w:vMerge/>
            <w:shd w:val="clear" w:color="auto" w:fill="auto"/>
          </w:tcPr>
          <w:p/>
        </w:tc>
        <w:tc>
          <w:tcPr>
            <w:tcW w:w="5545" w:type="dxa"/>
            <w:gridSpan w:val="18"/>
          </w:tcPr>
          <w:p/>
        </w:tc>
      </w:tr>
      <w:tr>
        <w:trPr>
          <w:trHeight w:hRule="exact" w:val="114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44"/>
        </w:trPr>
        <w:tc>
          <w:tcPr>
            <w:tcW w:w="3152" w:type="dxa"/>
            <w:gridSpan w:val="6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Dear Ms.  Jessica Lightbody *</w:t>
            </w:r>
          </w:p>
        </w:tc>
        <w:tc>
          <w:tcPr>
            <w:tcW w:w="6448" w:type="dxa"/>
            <w:gridSpan w:val="19"/>
          </w:tcPr>
          <w:p/>
        </w:tc>
      </w:tr>
      <w:tr>
        <w:trPr>
          <w:trHeight w:hRule="exact" w:val="344"/>
        </w:trPr>
        <w:tc>
          <w:tcPr>
            <w:tcW w:w="9585" w:type="dxa"/>
            <w:gridSpan w:val="2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As requested, we have pleasure in confirming your order.</w:t>
            </w:r>
          </w:p>
        </w:tc>
        <w:tc>
          <w:tcPr>
            <w:tcW w:w="15" w:type="dxa"/>
          </w:tcPr>
          <w:p/>
        </w:tc>
      </w:tr>
      <w:tr>
        <w:trPr>
          <w:trHeight w:hRule="exact" w:val="100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44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  <w:t xml:space="preserve">Description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  <w:t xml:space="preserve">Qty</w:t>
            </w:r>
          </w:p>
        </w:tc>
        <w:tc>
          <w:tcPr>
            <w:tcW w:w="1346" w:type="dxa"/>
            <w:gridSpan w:val="5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  <w:t xml:space="preserve">Price</w:t>
            </w:r>
          </w:p>
        </w:tc>
        <w:tc>
          <w:tcPr>
            <w:tcW w:w="15" w:type="dxa"/>
          </w:tcPr>
          <w:p/>
        </w:tc>
      </w:tr>
      <w:tr>
        <w:trPr>
          <w:trHeight w:hRule="exact" w:val="58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72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Bedroom 2, Fabric, 4.5mts Chivasso, Voile Carex Reloaded CH 2655/074. Light-weight voile fabric to include weighted hem, 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205.87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9"/>
        </w:trPr>
        <w:tc>
          <w:tcPr>
            <w:tcW w:w="7336" w:type="dxa"/>
            <w:gridSpan w:val="15"/>
          </w:tcPr>
          <w:p/>
        </w:tc>
        <w:tc>
          <w:tcPr>
            <w:tcW w:w="903" w:type="dxa"/>
            <w:gridSpan w:val="4"/>
            <w:vMerge/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57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186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Bedroom 1, To Supply Only, Upholstery, Headboard to be upholstered in JAB Velluto, 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1,368.00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01"/>
        </w:trPr>
        <w:tc>
          <w:tcPr>
            <w:tcW w:w="7336" w:type="dxa"/>
            <w:gridSpan w:val="15"/>
          </w:tcPr>
          <w:p/>
        </w:tc>
        <w:tc>
          <w:tcPr>
            <w:tcW w:w="903" w:type="dxa"/>
            <w:gridSpan w:val="4"/>
            <w:vMerge/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57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187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Bedroom 1, Fabric, 5 mts JAB Velluto 1-3120-132 for upholstery to Headboard, 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331.00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15"/>
        </w:trPr>
        <w:tc>
          <w:tcPr>
            <w:tcW w:w="7336" w:type="dxa"/>
            <w:gridSpan w:val="15"/>
          </w:tcPr>
          <w:p/>
        </w:tc>
        <w:tc>
          <w:tcPr>
            <w:tcW w:w="903" w:type="dxa"/>
            <w:gridSpan w:val="4"/>
            <w:vMerge/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57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186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., Accessories, </w:t>
            </w:r>
          </w:p>
        </w:tc>
        <w:tc>
          <w:tcPr>
            <w:tcW w:w="1132" w:type="dxa"/>
            <w:gridSpan w:val="6"/>
          </w:tcPr>
          <w:p/>
        </w:tc>
        <w:tc>
          <w:tcPr>
            <w:tcW w:w="1118" w:type="dxa"/>
            <w:gridSpan w:val="2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01"/>
        </w:trPr>
        <w:tc>
          <w:tcPr>
            <w:tcW w:w="8353" w:type="dxa"/>
            <w:gridSpan w:val="20"/>
          </w:tcPr>
          <w:p/>
        </w:tc>
        <w:tc>
          <w:tcPr>
            <w:tcW w:w="1118" w:type="dxa"/>
            <w:gridSpan w:val="2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57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73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To Supply Only, Cushions, 50cm x 50cm hollow fibre cushion and covers in a Baker fabric with JAB fabric piped edges, 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2</w:t>
            </w:r>
          </w:p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125.00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8"/>
        </w:trPr>
        <w:tc>
          <w:tcPr>
            <w:tcW w:w="7336" w:type="dxa"/>
            <w:gridSpan w:val="15"/>
          </w:tcPr>
          <w:p/>
        </w:tc>
        <w:tc>
          <w:tcPr>
            <w:tcW w:w="903" w:type="dxa"/>
            <w:gridSpan w:val="4"/>
            <w:vMerge/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43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73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To Supply Only, Cushions, 50cm x 50cm hollow fibre cushion and covers in a blue JAB fabric, piped in same fabric, 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4</w:t>
            </w:r>
          </w:p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250.00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8"/>
        </w:trPr>
        <w:tc>
          <w:tcPr>
            <w:tcW w:w="7336" w:type="dxa"/>
            <w:gridSpan w:val="15"/>
          </w:tcPr>
          <w:p/>
        </w:tc>
        <w:tc>
          <w:tcPr>
            <w:tcW w:w="903" w:type="dxa"/>
            <w:gridSpan w:val="4"/>
            <w:vMerge/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58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72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To Supply Only, Cushions, 50cm x 30cm hollow fibre cushion and covers in a patterned JAB fabric, piped in blue JAB fabric, 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2</w:t>
            </w:r>
          </w:p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99.00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9"/>
        </w:trPr>
        <w:tc>
          <w:tcPr>
            <w:tcW w:w="7336" w:type="dxa"/>
            <w:gridSpan w:val="15"/>
          </w:tcPr>
          <w:p/>
        </w:tc>
        <w:tc>
          <w:tcPr>
            <w:tcW w:w="903" w:type="dxa"/>
            <w:gridSpan w:val="4"/>
            <w:vMerge/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43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72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To Supply Only, Cushions, 50cm x 50cm hollow fibre cushion and covers in a Greige JAB fabric, piped in blue JAB fabric, 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4</w:t>
            </w:r>
          </w:p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125.00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9"/>
        </w:trPr>
        <w:tc>
          <w:tcPr>
            <w:tcW w:w="7336" w:type="dxa"/>
            <w:gridSpan w:val="15"/>
          </w:tcPr>
          <w:p/>
        </w:tc>
        <w:tc>
          <w:tcPr>
            <w:tcW w:w="903" w:type="dxa"/>
            <w:gridSpan w:val="4"/>
            <w:vMerge/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57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187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Fabric, 1m Baker Lifestyle Cords Indigo, 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57.50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15"/>
        </w:trPr>
        <w:tc>
          <w:tcPr>
            <w:tcW w:w="7336" w:type="dxa"/>
            <w:gridSpan w:val="15"/>
          </w:tcPr>
          <w:p/>
        </w:tc>
        <w:tc>
          <w:tcPr>
            <w:tcW w:w="903" w:type="dxa"/>
            <w:gridSpan w:val="4"/>
            <w:vMerge/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42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201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Fabric, 2m JAB Velluto Splendido 1-4173-080, 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132.50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01"/>
        </w:trPr>
        <w:tc>
          <w:tcPr>
            <w:tcW w:w="7336" w:type="dxa"/>
            <w:gridSpan w:val="15"/>
          </w:tcPr>
          <w:p/>
        </w:tc>
        <w:tc>
          <w:tcPr>
            <w:tcW w:w="903" w:type="dxa"/>
            <w:gridSpan w:val="4"/>
            <w:vMerge/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57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186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Fabric, 3m JAB Velluto Blue 1-3120-050, 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198.75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15"/>
        </w:trPr>
        <w:tc>
          <w:tcPr>
            <w:tcW w:w="7336" w:type="dxa"/>
            <w:gridSpan w:val="15"/>
          </w:tcPr>
          <w:p/>
        </w:tc>
        <w:tc>
          <w:tcPr>
            <w:tcW w:w="903" w:type="dxa"/>
            <w:gridSpan w:val="4"/>
            <w:vMerge/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43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201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Fabric, 1m JAB Velluto Greige 1-3120-132, 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66.25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00"/>
        </w:trPr>
        <w:tc>
          <w:tcPr>
            <w:tcW w:w="7336" w:type="dxa"/>
            <w:gridSpan w:val="15"/>
          </w:tcPr>
          <w:p/>
        </w:tc>
        <w:tc>
          <w:tcPr>
            <w:tcW w:w="903" w:type="dxa"/>
            <w:gridSpan w:val="4"/>
            <w:vMerge/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58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186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To Supply, Double size bed runner, 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109.00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15"/>
        </w:trPr>
        <w:tc>
          <w:tcPr>
            <w:tcW w:w="7336" w:type="dxa"/>
            <w:gridSpan w:val="15"/>
          </w:tcPr>
          <w:p/>
        </w:tc>
        <w:tc>
          <w:tcPr>
            <w:tcW w:w="903" w:type="dxa"/>
            <w:gridSpan w:val="4"/>
            <w:vMerge/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2278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44"/>
        </w:trPr>
        <w:tc>
          <w:tcPr>
            <w:tcW w:w="2149" w:type="dxa"/>
            <w:gridSpan w:val="3"/>
          </w:tcPr>
          <w:p/>
        </w:tc>
        <w:tc>
          <w:tcPr>
            <w:tcW w:w="1906" w:type="dxa"/>
            <w:gridSpan w:val="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b/>
                <w:color w:val="C0C0C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C0C0C0"/>
                <w:sz w:val="20"/>
                <w:spacing w:val="-2"/>
              </w:rPr>
              <w:t xml:space="preserve">Tel : (01534) 768141</w:t>
            </w:r>
          </w:p>
        </w:tc>
        <w:tc>
          <w:tcPr>
            <w:tcW w:w="1590" w:type="dxa"/>
            <w:gridSpan w:val="2"/>
          </w:tcPr>
          <w:p/>
        </w:tc>
        <w:tc>
          <w:tcPr>
            <w:tcW w:w="1920" w:type="dxa"/>
            <w:gridSpan w:val="7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b/>
                <w:u w:val="single"/>
                <w:color w:val="C0C0C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u w:val="single"/>
                <w:color w:val="C0C0C0"/>
                <w:sz w:val="20"/>
                <w:spacing w:val="-2"/>
              </w:rPr>
              <w:t xml:space="preserve">www.cpinteriors.je</w:t>
            </w:r>
          </w:p>
        </w:tc>
        <w:tc>
          <w:tcPr>
            <w:tcW w:w="2035" w:type="dxa"/>
            <w:gridSpan w:val="9"/>
          </w:tcPr>
          <w:p/>
        </w:tc>
      </w:tr>
      <w:tr>
        <w:trPr>
          <w:trHeight w:hRule="exact" w:val="301"/>
        </w:trPr>
        <w:tc>
          <w:tcPr>
            <w:tcW w:w="2249" w:type="dxa"/>
            <w:gridSpan w:val="4"/>
          </w:tcPr>
          <w:p/>
        </w:tc>
        <w:tc>
          <w:tcPr>
            <w:tcW w:w="5416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b/>
                <w:color w:val="C0C0C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C0C0C0"/>
                <w:sz w:val="20"/>
                <w:spacing w:val="-2"/>
              </w:rPr>
              <w:t xml:space="preserve">Rue des Pres Trading Estate, St Saviour, Jersey, JE2 7QN</w:t>
            </w:r>
          </w:p>
        </w:tc>
        <w:tc>
          <w:tcPr>
            <w:tcW w:w="1935" w:type="dxa"/>
            <w:gridSpan w:val="8"/>
          </w:tcPr>
          <w:p/>
        </w:tc>
      </w:tr>
      <w:tr>
        <w:trPr>
          <w:trHeight w:hRule="exact" w:val="43"/>
        </w:trPr>
        <w:tc>
          <w:tcPr>
            <w:tcW w:w="2249" w:type="dxa"/>
            <w:gridSpan w:val="4"/>
            <w:vAlign w:val="center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2B6E6F"/>
                <w:sz w:val="20"/>
                <w:spacing w:val="-2"/>
              </w:rPr>
            </w:pPr>
          </w:p>
        </w:tc>
        <w:tc>
          <w:tcPr>
            <w:tcW w:w="5416" w:type="dxa"/>
            <w:gridSpan w:val="13"/>
            <w:vMerge/>
            <w:shd w:val="clear" w:color="auto" w:fill="auto"/>
          </w:tcPr>
          <w:p/>
        </w:tc>
        <w:tc>
          <w:tcPr>
            <w:tcW w:w="1920" w:type="dxa"/>
            <w:gridSpan w:val="7"/>
            <w:vAlign w:val="center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2B6E6F"/>
                <w:sz w:val="20"/>
                <w:spacing w:val="-2"/>
              </w:rPr>
            </w:pPr>
          </w:p>
        </w:tc>
        <w:tc>
          <w:tcPr>
            <w:tcW w:w="15" w:type="dxa"/>
          </w:tcPr>
          <w:p/>
        </w:tc>
      </w:tr>
      <w:tr>
        <w:trPr>
          <w:trHeight w:hRule="exact" w:val="415"/>
        </w:trPr>
        <w:tc>
          <w:tcPr>
            <w:tcW w:w="9585" w:type="dxa"/>
            <w:gridSpan w:val="24"/>
            <w:vAlign w:val="center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2B6E6F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2B6E6F"/>
                <w:sz w:val="20"/>
                <w:spacing w:val="-2"/>
              </w:rPr>
              <w:t xml:space="preserve">Blinds | Curtains | Awnings | Shutters | Furnishings | Interior Design | Project Management</w:t>
            </w:r>
          </w:p>
        </w:tc>
        <w:tc>
          <w:tcPr>
            <w:tcW w:w="15" w:type="dxa"/>
          </w:tcPr>
          <w:p/>
        </w:tc>
      </w:tr>
      <w:tr>
        <w:trPr>
          <w:trHeight w:hRule="exact" w:val="58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57"/>
        </w:trPr>
        <w:tc>
          <w:tcPr>
            <w:tcW w:w="2765" w:type="dxa"/>
            <w:gridSpan w:val="5"/>
          </w:tcPr>
          <w:p/>
        </w:tc>
        <w:tc>
          <w:tcPr>
            <w:tcW w:w="3496" w:type="dxa"/>
            <w:gridSpan w:val="5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231116" cy="1005789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1116" cy="1005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9" w:type="dxa"/>
            <w:gridSpan w:val="15"/>
          </w:tcPr>
          <w:p/>
        </w:tc>
      </w:tr>
      <w:tr>
        <w:trPr>
          <w:trHeight w:hRule="exact" w:val="329"/>
        </w:trPr>
        <w:tc>
          <w:tcPr>
            <w:tcW w:w="2765" w:type="dxa"/>
            <w:gridSpan w:val="5"/>
          </w:tcPr>
          <w:p/>
        </w:tc>
        <w:tc>
          <w:tcPr>
            <w:tcW w:w="3496" w:type="dxa"/>
            <w:gridSpan w:val="5"/>
            <w:vMerge/>
          </w:tcPr>
          <w:p/>
        </w:tc>
        <w:tc>
          <w:tcPr>
            <w:tcW w:w="172" w:type="dxa"/>
          </w:tcPr>
          <w:p/>
        </w:tc>
        <w:tc>
          <w:tcPr>
            <w:tcW w:w="3152" w:type="dxa"/>
            <w:gridSpan w:val="13"/>
            <w:vAlign w:val="center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000000"/>
                <w:sz w:val="24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4"/>
                <w:spacing w:val="-2"/>
              </w:rPr>
              <w:t xml:space="preserve">ORDER CONFIRMATION</w:t>
            </w:r>
          </w:p>
        </w:tc>
        <w:tc>
          <w:tcPr>
            <w:tcW w:w="15" w:type="dxa"/>
          </w:tcPr>
          <w:p/>
        </w:tc>
      </w:tr>
      <w:tr>
        <w:trPr>
          <w:trHeight w:hRule="exact" w:val="1190"/>
        </w:trPr>
        <w:tc>
          <w:tcPr>
            <w:tcW w:w="2765" w:type="dxa"/>
            <w:gridSpan w:val="5"/>
          </w:tcPr>
          <w:p/>
        </w:tc>
        <w:tc>
          <w:tcPr>
            <w:tcW w:w="3496" w:type="dxa"/>
            <w:gridSpan w:val="5"/>
            <w:vMerge/>
          </w:tcPr>
          <w:p/>
        </w:tc>
        <w:tc>
          <w:tcPr>
            <w:tcW w:w="3339" w:type="dxa"/>
            <w:gridSpan w:val="15"/>
          </w:tcPr>
          <w:p/>
        </w:tc>
      </w:tr>
      <w:tr>
        <w:trPr>
          <w:trHeight w:hRule="exact" w:val="286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215"/>
        </w:trPr>
        <w:tc>
          <w:tcPr>
            <w:tcW w:w="1576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b/>
                <w:color w:val="000000"/>
                <w:sz w:val="18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8"/>
                <w:spacing w:val="-2"/>
              </w:rPr>
              <w:t xml:space="preserve">15 - 09- 2021</w:t>
            </w:r>
          </w:p>
        </w:tc>
        <w:tc>
          <w:tcPr>
            <w:tcW w:w="8024" w:type="dxa"/>
            <w:gridSpan w:val="23"/>
          </w:tcPr>
          <w:p/>
        </w:tc>
      </w:tr>
      <w:tr>
        <w:trPr>
          <w:trHeight w:hRule="exact" w:val="115"/>
        </w:trPr>
        <w:tc>
          <w:tcPr>
            <w:tcW w:w="1576" w:type="dxa"/>
            <w:gridSpan w:val="2"/>
            <w:vMerge/>
            <w:shd w:val="clear" w:color="auto" w:fill="auto"/>
          </w:tcPr>
          <w:p/>
        </w:tc>
        <w:tc>
          <w:tcPr>
            <w:tcW w:w="6433" w:type="dxa"/>
            <w:gridSpan w:val="16"/>
          </w:tcPr>
          <w:p/>
        </w:tc>
        <w:tc>
          <w:tcPr>
            <w:tcW w:w="559" w:type="dxa"/>
            <w:gridSpan w:val="3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Page</w:t>
            </w:r>
          </w:p>
        </w:tc>
        <w:tc>
          <w:tcPr>
            <w:tcW w:w="903" w:type="dxa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3 of 3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29"/>
        </w:trPr>
        <w:tc>
          <w:tcPr>
            <w:tcW w:w="444" w:type="dxa"/>
          </w:tcPr>
          <w:p/>
        </w:tc>
        <w:tc>
          <w:tcPr>
            <w:tcW w:w="3611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Jessica Lightbody Interior Design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Beechwood House 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La Rue Du Crocquet 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St Brelade 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 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JE3 8BZ</w:t>
            </w:r>
          </w:p>
        </w:tc>
        <w:tc>
          <w:tcPr>
            <w:tcW w:w="3954" w:type="dxa"/>
            <w:gridSpan w:val="11"/>
          </w:tcPr>
          <w:p/>
        </w:tc>
        <w:tc>
          <w:tcPr>
            <w:tcW w:w="559" w:type="dxa"/>
            <w:gridSpan w:val="3"/>
            <w:vMerge/>
            <w:shd w:val="clear" w:color="auto" w:fill="auto"/>
          </w:tcPr>
          <w:p/>
        </w:tc>
        <w:tc>
          <w:tcPr>
            <w:tcW w:w="903" w:type="dxa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229"/>
        </w:trPr>
        <w:tc>
          <w:tcPr>
            <w:tcW w:w="444" w:type="dxa"/>
          </w:tcPr>
          <w:p/>
        </w:tc>
        <w:tc>
          <w:tcPr>
            <w:tcW w:w="3611" w:type="dxa"/>
            <w:gridSpan w:val="6"/>
            <w:vMerge/>
            <w:shd w:val="clear" w:color="auto" w:fill="auto"/>
          </w:tcPr>
          <w:p/>
        </w:tc>
        <w:tc>
          <w:tcPr>
            <w:tcW w:w="5545" w:type="dxa"/>
            <w:gridSpan w:val="18"/>
          </w:tcPr>
          <w:p/>
        </w:tc>
      </w:tr>
      <w:tr>
        <w:trPr>
          <w:trHeight w:hRule="exact" w:val="330"/>
        </w:trPr>
        <w:tc>
          <w:tcPr>
            <w:tcW w:w="444" w:type="dxa"/>
          </w:tcPr>
          <w:p/>
        </w:tc>
        <w:tc>
          <w:tcPr>
            <w:tcW w:w="3611" w:type="dxa"/>
            <w:gridSpan w:val="6"/>
            <w:vMerge/>
            <w:shd w:val="clear" w:color="auto" w:fill="auto"/>
          </w:tcPr>
          <w:p/>
        </w:tc>
        <w:tc>
          <w:tcPr>
            <w:tcW w:w="2708" w:type="dxa"/>
            <w:gridSpan w:val="5"/>
          </w:tcPr>
          <w:p/>
        </w:tc>
        <w:tc>
          <w:tcPr>
            <w:tcW w:w="2708" w:type="dxa"/>
            <w:gridSpan w:val="10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REF : ACW  SO12275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14"/>
        </w:trPr>
        <w:tc>
          <w:tcPr>
            <w:tcW w:w="444" w:type="dxa"/>
          </w:tcPr>
          <w:p/>
        </w:tc>
        <w:tc>
          <w:tcPr>
            <w:tcW w:w="3611" w:type="dxa"/>
            <w:gridSpan w:val="6"/>
            <w:vMerge/>
            <w:shd w:val="clear" w:color="auto" w:fill="auto"/>
          </w:tcPr>
          <w:p/>
        </w:tc>
        <w:tc>
          <w:tcPr>
            <w:tcW w:w="5545" w:type="dxa"/>
            <w:gridSpan w:val="18"/>
          </w:tcPr>
          <w:p/>
        </w:tc>
      </w:tr>
      <w:tr>
        <w:trPr>
          <w:trHeight w:hRule="exact" w:val="344"/>
        </w:trPr>
        <w:tc>
          <w:tcPr>
            <w:tcW w:w="444" w:type="dxa"/>
          </w:tcPr>
          <w:p/>
        </w:tc>
        <w:tc>
          <w:tcPr>
            <w:tcW w:w="3611" w:type="dxa"/>
            <w:gridSpan w:val="6"/>
            <w:vMerge/>
            <w:shd w:val="clear" w:color="auto" w:fill="auto"/>
          </w:tcPr>
          <w:p/>
        </w:tc>
        <w:tc>
          <w:tcPr>
            <w:tcW w:w="788" w:type="dxa"/>
          </w:tcPr>
          <w:p/>
        </w:tc>
        <w:tc>
          <w:tcPr>
            <w:tcW w:w="4742" w:type="dxa"/>
            <w:gridSpan w:val="16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CUSTOMER REFERENCE: The Waves, Grouvile. Show House</w:t>
            </w:r>
          </w:p>
        </w:tc>
        <w:tc>
          <w:tcPr>
            <w:tcW w:w="15" w:type="dxa"/>
          </w:tcPr>
          <w:p/>
        </w:tc>
      </w:tr>
      <w:tr>
        <w:trPr>
          <w:trHeight w:hRule="exact" w:val="544"/>
        </w:trPr>
        <w:tc>
          <w:tcPr>
            <w:tcW w:w="444" w:type="dxa"/>
          </w:tcPr>
          <w:p/>
        </w:tc>
        <w:tc>
          <w:tcPr>
            <w:tcW w:w="3611" w:type="dxa"/>
            <w:gridSpan w:val="6"/>
            <w:vMerge/>
            <w:shd w:val="clear" w:color="auto" w:fill="auto"/>
          </w:tcPr>
          <w:p/>
        </w:tc>
        <w:tc>
          <w:tcPr>
            <w:tcW w:w="5545" w:type="dxa"/>
            <w:gridSpan w:val="18"/>
          </w:tcPr>
          <w:p/>
        </w:tc>
      </w:tr>
      <w:tr>
        <w:trPr>
          <w:trHeight w:hRule="exact" w:val="115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44"/>
        </w:trPr>
        <w:tc>
          <w:tcPr>
            <w:tcW w:w="3152" w:type="dxa"/>
            <w:gridSpan w:val="6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Dear Ms.  Jessica Lightbody *</w:t>
            </w:r>
          </w:p>
        </w:tc>
        <w:tc>
          <w:tcPr>
            <w:tcW w:w="6448" w:type="dxa"/>
            <w:gridSpan w:val="19"/>
          </w:tcPr>
          <w:p/>
        </w:tc>
      </w:tr>
      <w:tr>
        <w:trPr>
          <w:trHeight w:hRule="exact" w:val="329"/>
        </w:trPr>
        <w:tc>
          <w:tcPr>
            <w:tcW w:w="9585" w:type="dxa"/>
            <w:gridSpan w:val="2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As requested, we have pleasure in confirming your order.</w:t>
            </w:r>
          </w:p>
        </w:tc>
        <w:tc>
          <w:tcPr>
            <w:tcW w:w="15" w:type="dxa"/>
          </w:tcPr>
          <w:p/>
        </w:tc>
      </w:tr>
      <w:tr>
        <w:trPr>
          <w:trHeight w:hRule="exact" w:val="115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44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  <w:t xml:space="preserve">Description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  <w:t xml:space="preserve">Qty</w:t>
            </w:r>
          </w:p>
        </w:tc>
        <w:tc>
          <w:tcPr>
            <w:tcW w:w="1346" w:type="dxa"/>
            <w:gridSpan w:val="5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  <w:t xml:space="preserve">Price</w:t>
            </w:r>
          </w:p>
        </w:tc>
        <w:tc>
          <w:tcPr>
            <w:tcW w:w="15" w:type="dxa"/>
          </w:tcPr>
          <w:p/>
        </w:tc>
      </w:tr>
      <w:tr>
        <w:trPr>
          <w:trHeight w:hRule="exact" w:val="57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187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Fabric, 2mts JAB Velluto Greige 1-3120-132, 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132.50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00"/>
        </w:trPr>
        <w:tc>
          <w:tcPr>
            <w:tcW w:w="7336" w:type="dxa"/>
            <w:gridSpan w:val="15"/>
          </w:tcPr>
          <w:p/>
        </w:tc>
        <w:tc>
          <w:tcPr>
            <w:tcW w:w="903" w:type="dxa"/>
            <w:gridSpan w:val="4"/>
            <w:vMerge/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229"/>
        </w:trPr>
        <w:tc>
          <w:tcPr>
            <w:tcW w:w="6992" w:type="dxa"/>
            <w:gridSpan w:val="13"/>
          </w:tcPr>
          <w:p/>
        </w:tc>
        <w:tc>
          <w:tcPr>
            <w:tcW w:w="1247" w:type="dxa"/>
            <w:gridSpan w:val="6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SubTotal</w:t>
            </w:r>
          </w:p>
        </w:tc>
        <w:tc>
          <w:tcPr>
            <w:tcW w:w="1232" w:type="dxa"/>
            <w:gridSpan w:val="3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10,173.62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30"/>
        </w:trPr>
        <w:tc>
          <w:tcPr>
            <w:tcW w:w="6992" w:type="dxa"/>
            <w:gridSpan w:val="13"/>
          </w:tcPr>
          <w:p/>
        </w:tc>
        <w:tc>
          <w:tcPr>
            <w:tcW w:w="1247" w:type="dxa"/>
            <w:gridSpan w:val="6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Discount</w:t>
            </w:r>
          </w:p>
        </w:tc>
        <w:tc>
          <w:tcPr>
            <w:tcW w:w="1232" w:type="dxa"/>
            <w:gridSpan w:val="3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2,034.72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29"/>
        </w:trPr>
        <w:tc>
          <w:tcPr>
            <w:tcW w:w="8239" w:type="dxa"/>
            <w:gridSpan w:val="19"/>
          </w:tcPr>
          <w:p/>
        </w:tc>
        <w:tc>
          <w:tcPr>
            <w:tcW w:w="1246" w:type="dxa"/>
            <w:gridSpan w:val="4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 </w:t>
            </w:r>
          </w:p>
        </w:tc>
        <w:tc>
          <w:tcPr>
            <w:tcW w:w="115" w:type="dxa"/>
            <w:gridSpan w:val="2"/>
          </w:tcPr>
          <w:p/>
        </w:tc>
      </w:tr>
      <w:tr>
        <w:trPr>
          <w:trHeight w:hRule="exact" w:val="215"/>
        </w:trPr>
        <w:tc>
          <w:tcPr>
            <w:tcW w:w="6992" w:type="dxa"/>
            <w:gridSpan w:val="13"/>
          </w:tcPr>
          <w:p/>
        </w:tc>
        <w:tc>
          <w:tcPr>
            <w:tcW w:w="1247" w:type="dxa"/>
            <w:gridSpan w:val="6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Total</w:t>
            </w:r>
          </w:p>
        </w:tc>
        <w:tc>
          <w:tcPr>
            <w:tcW w:w="1232" w:type="dxa"/>
            <w:gridSpan w:val="3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8,138.90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29"/>
        </w:trPr>
        <w:tc>
          <w:tcPr>
            <w:tcW w:w="6992" w:type="dxa"/>
            <w:gridSpan w:val="13"/>
          </w:tcPr>
          <w:p/>
        </w:tc>
        <w:tc>
          <w:tcPr>
            <w:tcW w:w="1247" w:type="dxa"/>
            <w:gridSpan w:val="6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GST 5%</w:t>
            </w:r>
          </w:p>
        </w:tc>
        <w:tc>
          <w:tcPr>
            <w:tcW w:w="1232" w:type="dxa"/>
            <w:gridSpan w:val="3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406.94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29"/>
        </w:trPr>
        <w:tc>
          <w:tcPr>
            <w:tcW w:w="6992" w:type="dxa"/>
            <w:gridSpan w:val="13"/>
          </w:tcPr>
          <w:p/>
        </w:tc>
        <w:tc>
          <w:tcPr>
            <w:tcW w:w="1247" w:type="dxa"/>
            <w:gridSpan w:val="6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Credits</w:t>
            </w:r>
          </w:p>
        </w:tc>
        <w:tc>
          <w:tcPr>
            <w:tcW w:w="1232" w:type="dxa"/>
            <w:gridSpan w:val="3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4,296.86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30"/>
        </w:trPr>
        <w:tc>
          <w:tcPr>
            <w:tcW w:w="6992" w:type="dxa"/>
            <w:gridSpan w:val="13"/>
          </w:tcPr>
          <w:p/>
        </w:tc>
        <w:tc>
          <w:tcPr>
            <w:tcW w:w="1247" w:type="dxa"/>
            <w:gridSpan w:val="6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Balance</w:t>
            </w:r>
          </w:p>
        </w:tc>
        <w:tc>
          <w:tcPr>
            <w:tcW w:w="1232" w:type="dxa"/>
            <w:gridSpan w:val="3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4,248.98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114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1347"/>
        </w:trPr>
        <w:tc>
          <w:tcPr>
            <w:tcW w:w="9585" w:type="dxa"/>
            <w:gridSpan w:val="2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Thank you for placing your order with CP Interiors and should you require any further information, please do not hesitate to contact us.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Yours sincerely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Adrian Colston-Weeks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DIRECTOR</w:t>
            </w:r>
          </w:p>
        </w:tc>
        <w:tc>
          <w:tcPr>
            <w:tcW w:w="15" w:type="dxa"/>
          </w:tcPr>
          <w:p/>
        </w:tc>
      </w:tr>
      <w:tr>
        <w:trPr>
          <w:trHeight w:hRule="exact" w:val="2335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2322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43"/>
        </w:trPr>
        <w:tc>
          <w:tcPr>
            <w:tcW w:w="2149" w:type="dxa"/>
            <w:gridSpan w:val="3"/>
          </w:tcPr>
          <w:p/>
        </w:tc>
        <w:tc>
          <w:tcPr>
            <w:tcW w:w="1906" w:type="dxa"/>
            <w:gridSpan w:val="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b/>
                <w:color w:val="C0C0C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C0C0C0"/>
                <w:sz w:val="20"/>
                <w:spacing w:val="-2"/>
              </w:rPr>
              <w:t xml:space="preserve">Tel : (01534) 768141</w:t>
            </w:r>
          </w:p>
        </w:tc>
        <w:tc>
          <w:tcPr>
            <w:tcW w:w="1590" w:type="dxa"/>
            <w:gridSpan w:val="2"/>
          </w:tcPr>
          <w:p/>
        </w:tc>
        <w:tc>
          <w:tcPr>
            <w:tcW w:w="1920" w:type="dxa"/>
            <w:gridSpan w:val="7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b/>
                <w:u w:val="single"/>
                <w:color w:val="C0C0C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u w:val="single"/>
                <w:color w:val="C0C0C0"/>
                <w:sz w:val="20"/>
                <w:spacing w:val="-2"/>
              </w:rPr>
              <w:t xml:space="preserve">www.cpinteriors.je</w:t>
            </w:r>
          </w:p>
        </w:tc>
        <w:tc>
          <w:tcPr>
            <w:tcW w:w="2035" w:type="dxa"/>
            <w:gridSpan w:val="9"/>
          </w:tcPr>
          <w:p/>
        </w:tc>
      </w:tr>
      <w:tr>
        <w:trPr>
          <w:trHeight w:hRule="exact" w:val="301"/>
        </w:trPr>
        <w:tc>
          <w:tcPr>
            <w:tcW w:w="2249" w:type="dxa"/>
            <w:gridSpan w:val="4"/>
          </w:tcPr>
          <w:p/>
        </w:tc>
        <w:tc>
          <w:tcPr>
            <w:tcW w:w="5416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b/>
                <w:color w:val="C0C0C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C0C0C0"/>
                <w:sz w:val="20"/>
                <w:spacing w:val="-2"/>
              </w:rPr>
              <w:t xml:space="preserve">Rue des Pres Trading Estate, St Saviour, Jersey, JE2 7QN</w:t>
            </w:r>
          </w:p>
        </w:tc>
        <w:tc>
          <w:tcPr>
            <w:tcW w:w="1935" w:type="dxa"/>
            <w:gridSpan w:val="8"/>
          </w:tcPr>
          <w:p/>
        </w:tc>
      </w:tr>
      <w:tr>
        <w:trPr>
          <w:trHeight w:hRule="exact" w:val="29"/>
        </w:trPr>
        <w:tc>
          <w:tcPr>
            <w:tcW w:w="2249" w:type="dxa"/>
            <w:gridSpan w:val="4"/>
            <w:vAlign w:val="center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2B6E6F"/>
                <w:sz w:val="20"/>
                <w:spacing w:val="-2"/>
              </w:rPr>
            </w:pPr>
          </w:p>
        </w:tc>
        <w:tc>
          <w:tcPr>
            <w:tcW w:w="5416" w:type="dxa"/>
            <w:gridSpan w:val="13"/>
            <w:vMerge/>
            <w:shd w:val="clear" w:color="auto" w:fill="auto"/>
          </w:tcPr>
          <w:p/>
        </w:tc>
        <w:tc>
          <w:tcPr>
            <w:tcW w:w="1920" w:type="dxa"/>
            <w:gridSpan w:val="7"/>
            <w:vAlign w:val="center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2B6E6F"/>
                <w:sz w:val="20"/>
                <w:spacing w:val="-2"/>
              </w:rPr>
            </w:pPr>
          </w:p>
        </w:tc>
        <w:tc>
          <w:tcPr>
            <w:tcW w:w="15" w:type="dxa"/>
          </w:tcPr>
          <w:p/>
        </w:tc>
      </w:tr>
      <w:tr>
        <w:trPr>
          <w:trHeight w:hRule="exact" w:val="430"/>
        </w:trPr>
        <w:tc>
          <w:tcPr>
            <w:tcW w:w="9585" w:type="dxa"/>
            <w:gridSpan w:val="24"/>
            <w:vAlign w:val="center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2B6E6F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2B6E6F"/>
                <w:sz w:val="20"/>
                <w:spacing w:val="-2"/>
              </w:rPr>
              <w:t xml:space="preserve">Blinds | Curtains | Awnings | Shutters | Furnishings | Interior Design | Project Management</w:t>
            </w:r>
          </w:p>
        </w:tc>
        <w:tc>
          <w:tcPr>
            <w:tcW w:w="15" w:type="dxa"/>
          </w:tcPr>
          <w:p/>
        </w:tc>
      </w:tr>
    </w:tbl>
    <w:sectPr>
      <w:pgSz w:w="11911" w:h="16832"/>
      <w:pgMar w:top="1134" w:right="1134" w:bottom="1084" w:left="1134" w:header="1134" w:footer="108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Jessica_Lightbody_Interior_Design____The_Waves_Grouvile__Show_House___SO12275</dc:title>
  <dc:subject>Jessica Lightbody Interior Design  - The Waves Grouvile. Show House - SO12275</dc:subject>
  <dc:creator/>
  <cp:keywords/>
  <dc:description/>
  <cp:lastModifiedBy>Stimulsoft Report.JS 2019.4.1</cp:lastModifiedBy>
  <cp:revision>1</cp:revision>
  <dcterms:created xsi:type="dcterms:W3CDTF">2021-09-15T09:25:53+01:00</dcterms:created>
  <dcterms:modified xsi:type="dcterms:W3CDTF">2021-09-15T09:25:53+01:00</dcterms:modified>
  <cp:contentStatus>Netscape * Mozilla/5.0 (Windows NT 10.0; Win64; x64) AppleWebKit/537.36 (KHTML, like Gecko) Chrome/93.0.4577.82 Safari/537.36</cp:contentStatus>
</cp:coreProperties>
</file>