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emf" ContentType="image/x-emf"/>
  <Default Extension="rtf" ContentType="application/rtf"/>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1"/>
        <w:tblW w:w="0" w:type="dxa"/>
        <w:tblLayout w:type="fixed"/>
        <w:tblCellMar>
          <w:top w:w="0" w:type="dxa"/>
          <w:left w:w="0" w:type="dxa"/>
          <w:bottom w:w="0" w:type="dxa"/>
          <w:right w:w="0" w:type="dxa"/>
        </w:tblCellMar>
        <w:tblLook w:val="04A0"/>
      </w:tblPr>
      <w:tblGrid>
        <w:gridCol w:w="57"/>
        <w:gridCol w:w="1978"/>
        <w:gridCol w:w="114"/>
        <w:gridCol w:w="559"/>
        <w:gridCol w:w="229"/>
        <w:gridCol w:w="903"/>
        <w:gridCol w:w="215"/>
        <w:gridCol w:w="802"/>
        <w:gridCol w:w="215"/>
        <w:gridCol w:w="115"/>
        <w:gridCol w:w="458"/>
        <w:gridCol w:w="559"/>
        <w:gridCol w:w="229"/>
        <w:gridCol w:w="330"/>
        <w:gridCol w:w="172"/>
        <w:gridCol w:w="57"/>
        <w:gridCol w:w="229"/>
        <w:gridCol w:w="230"/>
        <w:gridCol w:w="214"/>
        <w:gridCol w:w="574"/>
        <w:gridCol w:w="114"/>
        <w:gridCol w:w="1018"/>
        <w:gridCol w:w="214"/>
        <w:gridCol w:w="15"/>
      </w:tblGrid>
      <w:tr>
        <w:trPr>
          <w:trHeight w:hRule="exact" w:val="1576"/>
        </w:trPr>
        <w:tc>
          <w:tcPr>
            <w:tcW w:w="2708" w:type="dxa"/>
            <w:gridSpan w:val="4"/>
          </w:tcPr>
          <w:p/>
        </w:tc>
        <w:tc>
          <w:tcPr>
            <w:tcW w:w="4055" w:type="dxa"/>
            <w:gridSpan w:val="10"/>
          </w:tcPr>
          <w:p>
            <w:pPr/>
            <w:r>
              <w:rPr>
                <w:noProof/>
              </w:rPr>
              <w:drawing>
                <wp:inline distT="0" distB="0" distL="0" distR="0">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stretch>
                            <a:fillRect/>
                          </a:stretch>
                        </pic:blipFill>
                        <pic:spPr>
                          <a:xfrm>
                            <a:off x="0" y="0"/>
                            <a:ext cx="2587864" cy="1005789"/>
                          </a:xfrm>
                          <a:prstGeom prst="rect">
                            <a:avLst/>
                          </a:prstGeom>
                        </pic:spPr>
                      </pic:pic>
                    </a:graphicData>
                  </a:graphic>
                </wp:inline>
              </w:drawing>
            </w:r>
          </w:p>
        </w:tc>
        <w:tc>
          <w:tcPr>
            <w:tcW w:w="2837" w:type="dxa"/>
            <w:gridSpan w:val="10"/>
          </w:tcPr>
          <w:p/>
        </w:tc>
      </w:tr>
      <w:tr>
        <w:trPr>
          <w:trHeight w:hRule="exact" w:val="115"/>
        </w:trPr>
        <w:tc>
          <w:tcPr>
            <w:tcW w:w="9600" w:type="dxa"/>
            <w:gridSpan w:val="24"/>
          </w:tcPr>
          <w:p/>
        </w:tc>
      </w:tr>
      <w:tr>
        <w:trPr>
          <w:trHeight w:hRule="exact" w:val="229"/>
        </w:trPr>
        <w:tc>
          <w:tcPr>
            <w:tcW w:w="2035" w:type="dxa"/>
            <w:gridSpan w:val="2"/>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September 26,2020</w:t>
            </w:r>
          </w:p>
        </w:tc>
        <w:tc>
          <w:tcPr>
            <w:tcW w:w="4169" w:type="dxa"/>
            <w:gridSpan w:val="10"/>
          </w:tcPr>
          <w:p/>
        </w:tc>
        <w:tc>
          <w:tcPr>
            <w:tcW w:w="3381" w:type="dxa"/>
            <w:gridSpan w:val="11"/>
            <w:vMerge w:val="restart"/>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REF : SO10642</w:t>
            </w:r>
          </w:p>
        </w:tc>
        <w:tc>
          <w:tcPr>
            <w:tcW w:w="15" w:type="dxa"/>
          </w:tcPr>
          <w:p/>
        </w:tc>
      </w:tr>
      <w:tr>
        <w:trPr>
          <w:trHeight w:hRule="exact" w:val="115"/>
        </w:trPr>
        <w:tc>
          <w:tcPr>
            <w:tcW w:w="6204" w:type="dxa"/>
            <w:gridSpan w:val="12"/>
          </w:tcPr>
          <w:p/>
        </w:tc>
        <w:tc>
          <w:tcPr>
            <w:tcW w:w="3381" w:type="dxa"/>
            <w:gridSpan w:val="11"/>
            <w:vMerge/>
            <w:shd w:val="clear" w:color="auto" w:fill="auto"/>
          </w:tcPr>
          <w:p/>
        </w:tc>
        <w:tc>
          <w:tcPr>
            <w:tcW w:w="15" w:type="dxa"/>
          </w:tcPr>
          <w:p/>
        </w:tc>
      </w:tr>
      <w:tr>
        <w:trPr>
          <w:trHeight w:hRule="exact" w:val="114"/>
        </w:trPr>
        <w:tc>
          <w:tcPr>
            <w:tcW w:w="9600" w:type="dxa"/>
            <w:gridSpan w:val="24"/>
          </w:tcPr>
          <w:p/>
        </w:tc>
      </w:tr>
      <w:tr>
        <w:trPr>
          <w:trHeight w:hRule="exact" w:val="100"/>
        </w:trPr>
        <w:tc>
          <w:tcPr>
            <w:tcW w:w="5072" w:type="dxa"/>
            <w:gridSpan w:val="9"/>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Mr. Amory Charlesworth</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Les Genets</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Routes Des Gentes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St Brelade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JE38LF</w:t>
            </w:r>
          </w:p>
        </w:tc>
        <w:tc>
          <w:tcPr>
            <w:tcW w:w="4528" w:type="dxa"/>
            <w:gridSpan w:val="15"/>
          </w:tcPr>
          <w:p/>
        </w:tc>
      </w:tr>
      <w:tr>
        <w:trPr>
          <w:trHeight w:hRule="exact" w:val="344"/>
        </w:trPr>
        <w:tc>
          <w:tcPr>
            <w:tcW w:w="5072" w:type="dxa"/>
            <w:gridSpan w:val="9"/>
            <w:vMerge/>
            <w:shd w:val="clear" w:color="auto" w:fill="auto"/>
          </w:tcPr>
          <w:p/>
        </w:tc>
        <w:tc>
          <w:tcPr>
            <w:tcW w:w="4528" w:type="dxa"/>
            <w:gridSpan w:val="15"/>
          </w:tcPr>
          <w:p/>
        </w:tc>
      </w:tr>
      <w:tr>
        <w:trPr>
          <w:trHeight w:hRule="exact" w:val="903"/>
        </w:trPr>
        <w:tc>
          <w:tcPr>
            <w:tcW w:w="5072" w:type="dxa"/>
            <w:gridSpan w:val="9"/>
            <w:vMerge/>
            <w:shd w:val="clear" w:color="auto" w:fill="auto"/>
          </w:tcPr>
          <w:p/>
        </w:tc>
        <w:tc>
          <w:tcPr>
            <w:tcW w:w="4528" w:type="dxa"/>
            <w:gridSpan w:val="15"/>
          </w:tcPr>
          <w:p/>
        </w:tc>
      </w:tr>
      <w:tr>
        <w:trPr>
          <w:trHeight w:hRule="exact" w:val="287"/>
        </w:trPr>
        <w:tc>
          <w:tcPr>
            <w:tcW w:w="2937" w:type="dxa"/>
            <w:gridSpan w:val="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Dear Mr.  Amory Charlesworth</w:t>
            </w:r>
          </w:p>
        </w:tc>
        <w:tc>
          <w:tcPr>
            <w:tcW w:w="6663" w:type="dxa"/>
            <w:gridSpan w:val="19"/>
          </w:tcPr>
          <w:p/>
        </w:tc>
      </w:tr>
      <w:tr>
        <w:trPr>
          <w:trHeight w:hRule="exact" w:val="272"/>
        </w:trPr>
        <w:tc>
          <w:tcPr>
            <w:tcW w:w="9371" w:type="dxa"/>
            <w:gridSpan w:val="2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requested, we have pleasure in submitting our quotation for the following.</w:t>
            </w:r>
          </w:p>
        </w:tc>
        <w:tc>
          <w:tcPr>
            <w:tcW w:w="229" w:type="dxa"/>
            <w:gridSpan w:val="2"/>
          </w:tcPr>
          <w:p/>
        </w:tc>
      </w:tr>
      <w:tr>
        <w:trPr>
          <w:trHeight w:hRule="exact" w:val="229"/>
        </w:trPr>
        <w:tc>
          <w:tcPr>
            <w:tcW w:w="9600" w:type="dxa"/>
            <w:gridSpan w:val="24"/>
          </w:tcPr>
          <w:p/>
        </w:tc>
      </w:tr>
      <w:tr>
        <w:trPr>
          <w:trHeight w:hRule="exact" w:val="115"/>
        </w:trPr>
        <w:tc>
          <w:tcPr>
            <w:tcW w:w="6992" w:type="dxa"/>
            <w:gridSpan w:val="16"/>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Description</w:t>
            </w:r>
          </w:p>
        </w:tc>
        <w:tc>
          <w:tcPr>
            <w:tcW w:w="1247" w:type="dxa"/>
            <w:gridSpan w:val="4"/>
            <w:vMerge w:val="restart"/>
            <w:shd w:val="clear" w:color="auto" w:fill="auto"/>
          </w:tcPr>
          <w:p>
            <w:pPr>
              <w:spacing w:line="232"/>
              <w:jc w:val="center"/>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QTY</w:t>
            </w:r>
          </w:p>
        </w:tc>
        <w:tc>
          <w:tcPr>
            <w:tcW w:w="1346" w:type="dxa"/>
            <w:gridSpan w:val="3"/>
            <w:vMerge w:val="restart"/>
            <w:shd w:val="clear" w:color="auto" w:fill="auto"/>
          </w:tcPr>
          <w:p>
            <w:pPr>
              <w:spacing w:line="232"/>
              <w:jc w:val="right"/>
              <w:rPr>
                <w:rFonts w:ascii="Century Gothic" w:hAnsi="Century Gothic" w:eastAsia="Century Gothic" w:cs="Century Gothic"/>
                <w:b/>
                <w:color w:val="000000"/>
                <w:sz w:val="20"/>
                <w:spacing w:val="-2"/>
              </w:rPr>
            </w:pPr>
            <w:r>
              <w:rPr>
                <w:rFonts w:ascii="Century Gothic" w:hAnsi="Century Gothic" w:eastAsia="Century Gothic" w:cs="Century Gothic"/>
                <w:b/>
                <w:color w:val="000000"/>
                <w:sz w:val="20"/>
                <w:spacing w:val="-2"/>
              </w:rPr>
              <w:t xml:space="preserve">Price</w:t>
            </w:r>
          </w:p>
        </w:tc>
        <w:tc>
          <w:tcPr>
            <w:tcW w:w="15" w:type="dxa"/>
          </w:tcPr>
          <w:p/>
        </w:tc>
      </w:tr>
      <w:tr>
        <w:trPr>
          <w:trHeight w:hRule="exact" w:val="114"/>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115"/>
        </w:trPr>
        <w:tc>
          <w:tcPr>
            <w:tcW w:w="6992" w:type="dxa"/>
            <w:gridSpan w:val="16"/>
            <w:vMerge/>
            <w:shd w:val="clear" w:color="auto" w:fill="auto"/>
          </w:tcPr>
          <w:p/>
        </w:tc>
        <w:tc>
          <w:tcPr>
            <w:tcW w:w="1247" w:type="dxa"/>
            <w:gridSpan w:val="4"/>
            <w:vMerge/>
            <w:shd w:val="clear" w:color="auto" w:fill="auto"/>
          </w:tcPr>
          <w:p/>
        </w:tc>
        <w:tc>
          <w:tcPr>
            <w:tcW w:w="1346" w:type="dxa"/>
            <w:gridSpan w:val="3"/>
            <w:vMerge/>
            <w:shd w:val="clear" w:color="auto" w:fill="auto"/>
          </w:tcPr>
          <w:p/>
        </w:tc>
        <w:tc>
          <w:tcPr>
            <w:tcW w:w="15" w:type="dxa"/>
          </w:tcPr>
          <w:p/>
        </w:tc>
      </w:tr>
      <w:tr>
        <w:trPr>
          <w:trHeight w:hRule="exact" w:val="57"/>
        </w:trPr>
        <w:tc>
          <w:tcPr>
            <w:tcW w:w="9600" w:type="dxa"/>
            <w:gridSpan w:val="24"/>
          </w:tcPr>
          <w:p/>
        </w:tc>
      </w:tr>
      <w:tr>
        <w:trPr>
          <w:trHeight w:hRule="exact" w:val="330"/>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,Aluminium Venetian blind, in a colour of your choice 1Left hand control and 1 right hand control.</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2</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£ 312.00</w:t>
            </w:r>
          </w:p>
        </w:tc>
        <w:tc>
          <w:tcPr>
            <w:tcW w:w="15" w:type="dxa"/>
          </w:tcPr>
          <w:p/>
        </w:tc>
      </w:tr>
      <w:tr>
        <w:trPr>
          <w:trHeight w:hRule="exact" w:val="57"/>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57"/>
        </w:trPr>
        <w:tc>
          <w:tcPr>
            <w:tcW w:w="9600" w:type="dxa"/>
            <w:gridSpan w:val="24"/>
          </w:tcPr>
          <w:p/>
        </w:tc>
      </w:tr>
      <w:tr>
        <w:trPr>
          <w:trHeight w:hRule="exact" w:val="344"/>
        </w:trPr>
        <w:tc>
          <w:tcPr>
            <w:tcW w:w="57" w:type="dxa"/>
          </w:tcPr>
          <w:p/>
        </w:tc>
        <w:tc>
          <w:tcPr>
            <w:tcW w:w="6878" w:type="dxa"/>
            <w:gridSpan w:val="14"/>
            <w:vMerge w:val="restart"/>
            <w:shd w:val="clear" w:color="auto" w:fill="auto"/>
          </w:tcPr>
          <w:p>
            <w:pPr>
              <w:rPr>
                <w:rFonts w:ascii="Century Gothic" w:hAnsi="Century Gothic" w:eastAsia="Century Gothic" w:cs="Century Gothic"/>
                <w:color w:val="000000"/>
                <w:sz w:val="16"/>
                <w:spacing w:val="-2"/>
              </w:rPr>
              <w:spacing w:line="232"/>
            </w:pPr>
            <w:r>
              <w:rPr>
                <w:sz w:val="16"/>
                <w:szCs w:val="16"/>
                <w:rFonts w:ascii="Century Gothic" w:hAnsi="Century Gothic" w:eastAsia="Century Gothic" w:cs="Century Gothic"/>
                <w:spacing w:val="-2"/>
              </w:rPr>
              <w:t xml:space="preserve">To Supply and Fit ,Aluminium Venetian blind, in a colour of your choice Standard Controls</w:t>
            </w:r>
          </w:p>
          <w:p/>
        </w:tc>
        <w:tc>
          <w:tcPr>
            <w:tcW w:w="57" w:type="dxa"/>
          </w:tcPr>
          <w:p/>
        </w:tc>
        <w:tc>
          <w:tcPr>
            <w:tcW w:w="1247" w:type="dxa"/>
            <w:gridSpan w:val="4"/>
            <w:vMerge w:val="restart"/>
            <w:shd w:val="clear" w:color="auto" w:fill="auto"/>
          </w:tcPr>
          <w:p>
            <w:pPr>
              <w:spacing w:line="232"/>
              <w:jc w:val="center"/>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1</w:t>
            </w:r>
          </w:p>
        </w:tc>
        <w:tc>
          <w:tcPr>
            <w:tcW w:w="114" w:type="dxa"/>
          </w:tcPr>
          <w:p/>
        </w:tc>
        <w:tc>
          <w:tcPr>
            <w:tcW w:w="1232" w:type="dxa"/>
            <w:gridSpan w:val="2"/>
            <w:shd w:val="clear" w:color="auto" w:fill="auto"/>
          </w:tcPr>
          <w:p>
            <w:pPr>
              <w:spacing w:line="232"/>
              <w:jc w:val="right"/>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£ 230.00</w:t>
            </w:r>
          </w:p>
        </w:tc>
        <w:tc>
          <w:tcPr>
            <w:tcW w:w="15" w:type="dxa"/>
          </w:tcPr>
          <w:p/>
        </w:tc>
      </w:tr>
      <w:tr>
        <w:trPr>
          <w:trHeight w:hRule="exact" w:val="58"/>
        </w:trPr>
        <w:tc>
          <w:tcPr>
            <w:tcW w:w="57" w:type="dxa"/>
          </w:tcPr>
          <w:p/>
        </w:tc>
        <w:tc>
          <w:tcPr>
            <w:tcW w:w="6878" w:type="dxa"/>
            <w:gridSpan w:val="14"/>
            <w:vMerge/>
            <w:shd w:val="clear" w:color="auto" w:fill="auto"/>
          </w:tcPr>
          <w:p/>
        </w:tc>
        <w:tc>
          <w:tcPr>
            <w:tcW w:w="57" w:type="dxa"/>
          </w:tcPr>
          <w:p/>
        </w:tc>
        <w:tc>
          <w:tcPr>
            <w:tcW w:w="1247" w:type="dxa"/>
            <w:gridSpan w:val="4"/>
            <w:vMerge/>
            <w:shd w:val="clear" w:color="auto" w:fill="auto"/>
          </w:tcPr>
          <w:p/>
        </w:tc>
        <w:tc>
          <w:tcPr>
            <w:tcW w:w="1361" w:type="dxa"/>
            <w:gridSpan w:val="4"/>
          </w:tcP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Subtotal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£ 542.00</w:t>
            </w:r>
          </w:p>
        </w:tc>
        <w:tc>
          <w:tcPr>
            <w:tcW w:w="15" w:type="dxa"/>
          </w:tcPr>
          <w:p/>
        </w:tc>
      </w:tr>
      <w:tr>
        <w:trPr>
          <w:trHeight w:hRule="exact" w:val="344"/>
        </w:trPr>
        <w:tc>
          <w:tcPr>
            <w:tcW w:w="8239" w:type="dxa"/>
            <w:gridSpan w:val="20"/>
          </w:tcP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p>
        </w:tc>
        <w:tc>
          <w:tcPr>
            <w:tcW w:w="15" w:type="dxa"/>
          </w:tcPr>
          <w:p/>
        </w:tc>
      </w:tr>
      <w:tr>
        <w:trPr>
          <w:trHeight w:hRule="exact" w:val="344"/>
        </w:trPr>
        <w:tc>
          <w:tcPr>
            <w:tcW w:w="8239" w:type="dxa"/>
            <w:gridSpan w:val="20"/>
          </w:tcPr>
          <w:p/>
        </w:tc>
        <w:tc>
          <w:tcPr>
            <w:tcW w:w="1361" w:type="dxa"/>
            <w:gridSpan w:val="4"/>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w:t>
            </w:r>
          </w:p>
        </w:tc>
      </w:tr>
      <w:tr>
        <w:trPr>
          <w:trHeight w:hRule="exact" w:val="329"/>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GST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£ 27.10</w:t>
            </w:r>
          </w:p>
        </w:tc>
        <w:tc>
          <w:tcPr>
            <w:tcW w:w="15" w:type="dxa"/>
          </w:tcPr>
          <w:p/>
        </w:tc>
      </w:tr>
      <w:tr>
        <w:trPr>
          <w:trHeight w:hRule="exact" w:val="344"/>
        </w:trPr>
        <w:tc>
          <w:tcPr>
            <w:tcW w:w="6433" w:type="dxa"/>
            <w:gridSpan w:val="13"/>
          </w:tcPr>
          <w:p/>
        </w:tc>
        <w:tc>
          <w:tcPr>
            <w:tcW w:w="1806" w:type="dxa"/>
            <w:gridSpan w:val="7"/>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Total :</w:t>
            </w:r>
          </w:p>
        </w:tc>
        <w:tc>
          <w:tcPr>
            <w:tcW w:w="1346" w:type="dxa"/>
            <w:gridSpan w:val="3"/>
            <w:vAlign w:val="center"/>
            <w:shd w:val="clear" w:color="auto" w:fill="auto"/>
          </w:tcPr>
          <w:p>
            <w:pPr>
              <w:spacing w:line="232"/>
              <w:jc w:val="right"/>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£ 569.10</w:t>
            </w:r>
          </w:p>
        </w:tc>
        <w:tc>
          <w:tcPr>
            <w:tcW w:w="15" w:type="dxa"/>
          </w:tcPr>
          <w:p/>
        </w:tc>
      </w:tr>
      <w:tr>
        <w:trPr>
          <w:trHeight w:hRule="exact" w:val="115"/>
        </w:trPr>
        <w:tc>
          <w:tcPr>
            <w:tcW w:w="9600" w:type="dxa"/>
            <w:gridSpan w:val="24"/>
          </w:tcPr>
          <w:p/>
        </w:tc>
      </w:tr>
      <w:tr>
        <w:trPr>
          <w:trHeight w:hRule="exact" w:val="22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As with all our custom orders, we will require a deposit of 50%. All prices are subject to GST.</w:t>
            </w: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Our Price Promise to you, we will beat any written quotation by 5% (on equivalent specification).</w:t>
            </w:r>
          </w:p>
        </w:tc>
        <w:tc>
          <w:tcPr>
            <w:tcW w:w="15" w:type="dxa"/>
          </w:tcPr>
          <w:p/>
        </w:tc>
      </w:tr>
      <w:tr>
        <w:trPr>
          <w:trHeight w:hRule="exact" w:val="459"/>
        </w:trPr>
        <w:tc>
          <w:tcPr>
            <w:tcW w:w="9585" w:type="dxa"/>
            <w:gridSpan w:val="23"/>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Thank you for your enquiry and we hope you will find this quotation acceptable. Should you require any further information, please contact us.</w:t>
            </w:r>
          </w:p>
        </w:tc>
        <w:tc>
          <w:tcPr>
            <w:tcW w:w="15" w:type="dxa"/>
          </w:tcPr>
          <w:p/>
        </w:tc>
      </w:tr>
      <w:tr>
        <w:trPr>
          <w:trHeight w:hRule="exact" w:val="229"/>
        </w:trPr>
        <w:tc>
          <w:tcPr>
            <w:tcW w:w="2035" w:type="dxa"/>
            <w:gridSpan w:val="2"/>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Yours sincerely</w:t>
            </w:r>
          </w:p>
        </w:tc>
        <w:tc>
          <w:tcPr>
            <w:tcW w:w="7565" w:type="dxa"/>
            <w:gridSpan w:val="22"/>
          </w:tcPr>
          <w:p/>
        </w:tc>
      </w:tr>
      <w:tr>
        <w:trPr>
          <w:trHeight w:hRule="exact" w:val="215"/>
        </w:trPr>
        <w:tc>
          <w:tcPr>
            <w:tcW w:w="3840" w:type="dxa"/>
            <w:gridSpan w:val="6"/>
            <w:vAlign w:val="center"/>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Adrian Colston-Weeks</w:t>
            </w:r>
          </w:p>
        </w:tc>
        <w:tc>
          <w:tcPr>
            <w:tcW w:w="5760" w:type="dxa"/>
            <w:gridSpan w:val="18"/>
          </w:tcPr>
          <w:p/>
        </w:tc>
      </w:tr>
      <w:tr>
        <w:trPr>
          <w:trHeight w:hRule="exact" w:val="229"/>
        </w:trPr>
        <w:tc>
          <w:tcPr>
            <w:tcW w:w="2035" w:type="dxa"/>
            <w:gridSpan w:val="2"/>
            <w:shd w:val="clear" w:color="auto" w:fill="auto"/>
          </w:tcPr>
          <w:p>
            <w:pPr>
              <w:spacing w:line="232"/>
              <w:rPr>
                <w:rFonts w:ascii="Century Gothic" w:hAnsi="Century Gothic" w:eastAsia="Century Gothic" w:cs="Century Gothic"/>
                <w:u w:val="single"/>
                <w:color w:val="000000"/>
                <w:sz w:val="16"/>
                <w:spacing w:val="-2"/>
              </w:rPr>
            </w:pPr>
            <w:r>
              <w:rPr>
                <w:rFonts w:ascii="Century Gothic" w:hAnsi="Century Gothic" w:eastAsia="Century Gothic" w:cs="Century Gothic"/>
                <w:u w:val="single"/>
                <w:color w:val="000000"/>
                <w:sz w:val="16"/>
                <w:spacing w:val="-2"/>
              </w:rPr>
              <w:t xml:space="preserve">DIRECTOR</w:t>
            </w:r>
          </w:p>
        </w:tc>
        <w:tc>
          <w:tcPr>
            <w:tcW w:w="7565" w:type="dxa"/>
            <w:gridSpan w:val="22"/>
          </w:tcPr>
          <w:p/>
        </w:tc>
      </w:tr>
      <w:tr>
        <w:trPr>
          <w:trHeight w:hRule="exact" w:val="459"/>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To accept the above quotation, please indicate which option is required, sign below and return this letter together with your deposit. Please note extract of our terms and conditions below.</w:t>
            </w:r>
          </w:p>
        </w:tc>
        <w:tc>
          <w:tcPr>
            <w:tcW w:w="15" w:type="dxa"/>
          </w:tcPr>
          <w:p/>
        </w:tc>
      </w:tr>
      <w:tr>
        <w:trPr>
          <w:trHeight w:hRule="exact" w:val="444"/>
        </w:trPr>
        <w:tc>
          <w:tcPr>
            <w:tcW w:w="4857" w:type="dxa"/>
            <w:gridSpan w:val="8"/>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SIGNATURE</w:t>
            </w:r>
          </w:p>
        </w:tc>
        <w:tc>
          <w:tcPr>
            <w:tcW w:w="4728" w:type="dxa"/>
            <w:gridSpan w:val="15"/>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w:t>
            </w:r>
          </w:p>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DATE</w:t>
            </w:r>
          </w:p>
        </w:tc>
        <w:tc>
          <w:tcPr>
            <w:tcW w:w="15" w:type="dxa"/>
          </w:tcPr>
          <w:p/>
        </w:tc>
      </w:tr>
      <w:tr>
        <w:trPr>
          <w:trHeight w:hRule="exact" w:val="57"/>
        </w:trPr>
        <w:tc>
          <w:tcPr>
            <w:tcW w:w="9585" w:type="dxa"/>
            <w:gridSpan w:val="23"/>
            <w:vMerge w:val="restart"/>
            <w:shd w:val="clear" w:color="auto" w:fill="auto"/>
          </w:tcPr>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Please note: This quotation is only valid for acceptance for 60 days. Our estimate does not include any electrical work or additional carpentry work to install the above unless otherwise specified. Please note there is a handling charge on customer own fabric of £5 per metre. Due to high costs of labour, pre-arranged missed fitting appointments will be charged on a time-wasted basis. Settlement is due on completion of works and an administration charge of £25 will be added per month if unpaid within 30 days. We reserve the right to charge for design, advice and liaison work carried out should an order not be placed. Goods remain the property of CP Interiors until full settlement is received. Should payment not be received we reserve the right to attend premises during working hours to remove goods and not be required to make good.  Our full terms and conditions apply and are available on request.</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Call us and pay by Card, we accept card transactions over the telephone and we will not charge you a handling fee.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w:t>
            </w:r>
          </w:p>
          <w:p>
            <w:pPr>
              <w:spacing w:line="232"/>
              <w:rPr>
                <w:rFonts w:ascii="Century Gothic" w:hAnsi="Century Gothic" w:eastAsia="Century Gothic" w:cs="Century Gothic"/>
                <w:color w:val="000000"/>
                <w:sz w:val="16"/>
                <w:spacing w:val="-2"/>
              </w:rPr>
            </w:pPr>
            <w:r>
              <w:rPr>
                <w:rFonts w:ascii="Century Gothic" w:hAnsi="Century Gothic" w:eastAsia="Century Gothic" w:cs="Century Gothic"/>
                <w:color w:val="000000"/>
                <w:sz w:val="16"/>
                <w:spacing w:val="-2"/>
              </w:rPr>
              <w:t xml:space="preserve">•       Bank details: Natwest, Sort Code 60-12-03, Account No 66577772</w:t>
            </w:r>
          </w:p>
        </w:tc>
        <w:tc>
          <w:tcPr>
            <w:tcW w:w="15" w:type="dxa"/>
          </w:tcPr>
          <w:p/>
        </w:tc>
      </w:tr>
      <w:tr>
        <w:trPr>
          <w:trHeight w:hRule="exact" w:val="2092"/>
        </w:trPr>
        <w:tc>
          <w:tcPr>
            <w:tcW w:w="9585" w:type="dxa"/>
            <w:gridSpan w:val="23"/>
            <w:vMerge/>
            <w:shd w:val="clear" w:color="auto" w:fill="auto"/>
          </w:tcPr>
          <w:p/>
        </w:tc>
        <w:tc>
          <w:tcPr>
            <w:tcW w:w="15" w:type="dxa"/>
          </w:tcPr>
          <w:p/>
        </w:tc>
      </w:tr>
      <w:tr>
        <w:trPr>
          <w:trHeight w:hRule="exact" w:val="215"/>
        </w:trPr>
        <w:tc>
          <w:tcPr>
            <w:tcW w:w="9585" w:type="dxa"/>
            <w:gridSpan w:val="23"/>
            <w:shd w:val="clear" w:color="auto" w:fill="auto"/>
          </w:tcPr>
          <w:p>
            <w:pPr>
              <w:spacing w:line="232"/>
              <w:rPr>
                <w:rFonts w:ascii="Century Gothic" w:hAnsi="Century Gothic" w:eastAsia="Century Gothic" w:cs="Century Gothic"/>
                <w:b/>
                <w:color w:val="000000"/>
                <w:sz w:val="16"/>
                <w:spacing w:val="-2"/>
              </w:rPr>
            </w:pPr>
            <w:r>
              <w:rPr>
                <w:rFonts w:ascii="Century Gothic" w:hAnsi="Century Gothic" w:eastAsia="Century Gothic" w:cs="Century Gothic"/>
                <w:b/>
                <w:color w:val="000000"/>
                <w:sz w:val="16"/>
                <w:spacing w:val="-2"/>
              </w:rPr>
              <w:t xml:space="preserve">If you pay your deposit by BACS payment, please confirm the details of your order by returning a signed copy of this letter</w:t>
            </w:r>
          </w:p>
        </w:tc>
        <w:tc>
          <w:tcPr>
            <w:tcW w:w="15" w:type="dxa"/>
          </w:tcPr>
          <w:p/>
        </w:tc>
      </w:tr>
      <w:tr>
        <w:trPr>
          <w:trHeight w:hRule="exact" w:val="1490"/>
        </w:trPr>
        <w:tc>
          <w:tcPr>
            <w:tcW w:w="9600" w:type="dxa"/>
            <w:gridSpan w:val="24"/>
          </w:tcPr>
          <w:p/>
        </w:tc>
      </w:tr>
      <w:tr>
        <w:trPr>
          <w:trHeight w:hRule="exact" w:val="1476"/>
        </w:trPr>
        <w:tc>
          <w:tcPr>
            <w:tcW w:w="9600" w:type="dxa"/>
            <w:gridSpan w:val="24"/>
          </w:tcPr>
          <w:p/>
        </w:tc>
      </w:tr>
      <w:tr>
        <w:trPr>
          <w:trHeight w:hRule="exact" w:val="344"/>
        </w:trPr>
        <w:tc>
          <w:tcPr>
            <w:tcW w:w="2035" w:type="dxa"/>
            <w:gridSpan w:val="2"/>
          </w:tcPr>
          <w:p/>
        </w:tc>
        <w:tc>
          <w:tcPr>
            <w:tcW w:w="2020" w:type="dxa"/>
            <w:gridSpan w:val="5"/>
            <w:shd w:val="clear" w:color="auto" w:fill="auto"/>
          </w:tcPr>
          <w:p>
            <w:pPr>
              <w:spacing w:line="232"/>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Tel : (01534) 768141</w:t>
            </w:r>
          </w:p>
        </w:tc>
        <w:tc>
          <w:tcPr>
            <w:tcW w:w="1590" w:type="dxa"/>
            <w:gridSpan w:val="4"/>
          </w:tcPr>
          <w:p/>
        </w:tc>
        <w:tc>
          <w:tcPr>
            <w:tcW w:w="2020" w:type="dxa"/>
            <w:gridSpan w:val="8"/>
            <w:shd w:val="clear" w:color="auto" w:fill="auto"/>
          </w:tcPr>
          <w:p>
            <w:pPr>
              <w:spacing w:line="232"/>
              <w:rPr>
                <w:rFonts w:ascii="Century Gothic" w:hAnsi="Century Gothic" w:eastAsia="Century Gothic" w:cs="Century Gothic"/>
                <w:b/>
                <w:u w:val="single"/>
                <w:color w:val="C0C0C0"/>
                <w:sz w:val="20"/>
                <w:spacing w:val="-2"/>
              </w:rPr>
            </w:pPr>
            <w:r>
              <w:rPr>
                <w:rFonts w:ascii="Century Gothic" w:hAnsi="Century Gothic" w:eastAsia="Century Gothic" w:cs="Century Gothic"/>
                <w:b/>
                <w:u w:val="single"/>
                <w:color w:val="C0C0C0"/>
                <w:sz w:val="20"/>
                <w:spacing w:val="-2"/>
              </w:rPr>
              <w:t xml:space="preserve">www.cpinteriors.je</w:t>
            </w:r>
          </w:p>
        </w:tc>
        <w:tc>
          <w:tcPr>
            <w:tcW w:w="1935" w:type="dxa"/>
            <w:gridSpan w:val="5"/>
          </w:tcPr>
          <w:p/>
        </w:tc>
      </w:tr>
      <w:tr>
        <w:trPr>
          <w:trHeight w:hRule="exact" w:val="329"/>
        </w:trPr>
        <w:tc>
          <w:tcPr>
            <w:tcW w:w="2149" w:type="dxa"/>
            <w:gridSpan w:val="3"/>
          </w:tcPr>
          <w:p/>
        </w:tc>
        <w:tc>
          <w:tcPr>
            <w:tcW w:w="5302" w:type="dxa"/>
            <w:gridSpan w:val="15"/>
            <w:shd w:val="clear" w:color="auto" w:fill="auto"/>
          </w:tcPr>
          <w:p>
            <w:pPr>
              <w:spacing w:line="232"/>
              <w:jc w:val="center"/>
              <w:rPr>
                <w:rFonts w:ascii="Century Gothic" w:hAnsi="Century Gothic" w:eastAsia="Century Gothic" w:cs="Century Gothic"/>
                <w:b/>
                <w:color w:val="C0C0C0"/>
                <w:sz w:val="20"/>
                <w:spacing w:val="-2"/>
              </w:rPr>
            </w:pPr>
            <w:r>
              <w:rPr>
                <w:rFonts w:ascii="Century Gothic" w:hAnsi="Century Gothic" w:eastAsia="Century Gothic" w:cs="Century Gothic"/>
                <w:b/>
                <w:color w:val="C0C0C0"/>
                <w:sz w:val="20"/>
                <w:spacing w:val="-2"/>
              </w:rPr>
              <w:t xml:space="preserve">Rue des Pres Trading Estate, St Saviour, Jersey, JE2 7QN</w:t>
            </w:r>
          </w:p>
        </w:tc>
        <w:tc>
          <w:tcPr>
            <w:tcW w:w="2149" w:type="dxa"/>
            <w:gridSpan w:val="6"/>
          </w:tcPr>
          <w:p/>
        </w:tc>
      </w:tr>
      <w:tr>
        <w:trPr>
          <w:trHeight w:hRule="exact" w:val="86"/>
        </w:trPr>
        <w:tc>
          <w:tcPr>
            <w:tcW w:w="9600" w:type="dxa"/>
            <w:gridSpan w:val="24"/>
          </w:tcPr>
          <w:p/>
        </w:tc>
      </w:tr>
      <w:tr>
        <w:trPr>
          <w:trHeight w:hRule="exact" w:val="444"/>
        </w:trPr>
        <w:tc>
          <w:tcPr>
            <w:tcW w:w="9585" w:type="dxa"/>
            <w:gridSpan w:val="23"/>
            <w:vAlign w:val="center"/>
            <w:shd w:val="clear" w:color="auto" w:fill="auto"/>
          </w:tcPr>
          <w:p>
            <w:pPr>
              <w:spacing w:line="232"/>
              <w:jc w:val="center"/>
              <w:rPr>
                <w:rFonts w:ascii="Century Gothic" w:hAnsi="Century Gothic" w:eastAsia="Century Gothic" w:cs="Century Gothic"/>
                <w:b/>
                <w:color w:val="2B6E6F"/>
                <w:sz w:val="20"/>
                <w:spacing w:val="-2"/>
              </w:rPr>
            </w:pPr>
            <w:r>
              <w:rPr>
                <w:rFonts w:ascii="Century Gothic" w:hAnsi="Century Gothic" w:eastAsia="Century Gothic" w:cs="Century Gothic"/>
                <w:b/>
                <w:color w:val="2B6E6F"/>
                <w:sz w:val="20"/>
                <w:spacing w:val="-2"/>
              </w:rPr>
              <w:t xml:space="preserve">Blinds | Curtains | Awnings | Shutters | Furnishings | Interior Design | Project Management</w:t>
            </w:r>
          </w:p>
        </w:tc>
        <w:tc>
          <w:tcPr>
            <w:tcW w:w="15" w:type="dxa"/>
          </w:tcPr>
          <w:p/>
        </w:tc>
      </w:tr>
    </w:tbl>
    <w:sectPr>
      <w:pgSz w:w="11911" w:h="16832"/>
      <w:pgMar w:top="113" w:right="1134" w:bottom="233" w:left="1134" w:header="113" w:footer="233" w:gutter="0"/>
    </w:sectPr>
  </w:body>
</w:document>
</file>

<file path=word/fontTable.xml><?xml version="1.0" encoding="utf-8"?>
<w:fonts xmlns:r="http://schemas.openxmlformats.org/officeDocument/2006/relationships" xmlns:w="http://schemas.openxmlformats.org/wordprocessingml/2006/main">
  <w:font w:name="Century Gothic"/>
  <w:font w:name="Calibri"/>
  <w:font w:name="Cambria"/>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brkBin m:val="before"/>
    <m:brkBinSub m:val="--"/>
    <m:smallFrac m:val="off"/>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style w:type="paragraph" w:default="1" w:styleId="a">
    <w:name w:val="Normal"/>
    <w:qFormat/>
    <w:pPr>
      <w:spacing w:after="0" w:line="240" w:lineRule="auto"/>
    </w:pPr>
    <w:rPr>
      <w:sz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0" w:type="dxa"/>
        <w:bottom w:w="0" w:type="dxa"/>
        <w:right w:w="0"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00001.jpeg" /></Relationships>
</file>

<file path=docProps/app.xml><?xml version="1.0" encoding="utf-8"?>
<Properties xmlns="http://schemas.openxmlformats.org/officeDocument/2006/extended-properties" xmlns:vt="http://schemas.openxmlformats.org/officeDocument/2006/docPropsVTypes">
  <Application>Microsoft Office Word</Application>
  <Company>Stimulsoft Report.JS 2019.4.1</Company>
  <Template>Normal.dotm</Template>
  <TotalTime>0</TotalTime>
  <Pages>1</Pages>
  <Words>1</Words>
  <Characters>1</Characters>
  <DocSecurity>0</DocSecurity>
  <Lines>1</Lines>
  <Paragraphs>1</Paragraphs>
  <ScaleCrop>false</ScaleCrop>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Charlesworth_Amory___CHAR1004</dc:title>
  <dc:subject>Charlesworth Amory - CHAR1004</dc:subject>
  <dc:creator/>
  <cp:keywords/>
  <dc:description/>
  <cp:lastModifiedBy>Stimulsoft Report.JS 2019.4.1</cp:lastModifiedBy>
  <cp:revision>1</cp:revision>
  <dcterms:created xsi:type="dcterms:W3CDTF">2020-09-26T09:27:51+01:00</dcterms:created>
  <dcterms:modified xsi:type="dcterms:W3CDTF">2020-09-26T09:27:51+01:00</dcterms:modified>
  <cp:contentStatus>Netscape * Mozilla/5.0 (Windows NT 10.0; Win64; x64) AppleWebKit/537.36 (KHTML, like Gecko) Chrome/85.0.4183.121 Safari/537.36</cp:contentStatus>
</cp:coreProperties>
</file>