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830F16" w14:paraId="3391B11C" w14:textId="77777777">
        <w:trPr>
          <w:trHeight w:hRule="exact" w:val="1576"/>
        </w:trPr>
        <w:tc>
          <w:tcPr>
            <w:tcW w:w="2708" w:type="dxa"/>
            <w:gridSpan w:val="4"/>
          </w:tcPr>
          <w:p w14:paraId="04881E01" w14:textId="77777777" w:rsidR="00830F16" w:rsidRDefault="00830F16"/>
        </w:tc>
        <w:tc>
          <w:tcPr>
            <w:tcW w:w="4055" w:type="dxa"/>
            <w:gridSpan w:val="10"/>
          </w:tcPr>
          <w:p w14:paraId="74F3B293" w14:textId="77777777" w:rsidR="00830F16" w:rsidRDefault="004B74A5">
            <w:r>
              <w:rPr>
                <w:noProof/>
              </w:rPr>
              <w:drawing>
                <wp:inline distT="0" distB="0" distL="0" distR="0" wp14:anchorId="14D3EC93" wp14:editId="21277ED3">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4416A3AB" w14:textId="77777777" w:rsidR="00830F16" w:rsidRDefault="00830F16"/>
        </w:tc>
      </w:tr>
      <w:tr w:rsidR="00830F16" w14:paraId="14F4EFCE" w14:textId="77777777">
        <w:trPr>
          <w:trHeight w:hRule="exact" w:val="115"/>
        </w:trPr>
        <w:tc>
          <w:tcPr>
            <w:tcW w:w="9600" w:type="dxa"/>
            <w:gridSpan w:val="23"/>
          </w:tcPr>
          <w:p w14:paraId="77445EC7" w14:textId="77777777" w:rsidR="00830F16" w:rsidRDefault="00830F16"/>
        </w:tc>
      </w:tr>
      <w:tr w:rsidR="00830F16" w14:paraId="083FCCCE" w14:textId="77777777">
        <w:trPr>
          <w:trHeight w:hRule="exact" w:val="229"/>
        </w:trPr>
        <w:tc>
          <w:tcPr>
            <w:tcW w:w="2035" w:type="dxa"/>
            <w:gridSpan w:val="2"/>
            <w:shd w:val="clear" w:color="auto" w:fill="auto"/>
          </w:tcPr>
          <w:p w14:paraId="13A080E3"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July 09,2020</w:t>
            </w:r>
          </w:p>
        </w:tc>
        <w:tc>
          <w:tcPr>
            <w:tcW w:w="4169" w:type="dxa"/>
            <w:gridSpan w:val="10"/>
          </w:tcPr>
          <w:p w14:paraId="0F7D5025" w14:textId="77777777" w:rsidR="00830F16" w:rsidRDefault="00830F16"/>
        </w:tc>
        <w:tc>
          <w:tcPr>
            <w:tcW w:w="3381" w:type="dxa"/>
            <w:gridSpan w:val="10"/>
            <w:vMerge w:val="restart"/>
            <w:shd w:val="clear" w:color="auto" w:fill="auto"/>
          </w:tcPr>
          <w:p w14:paraId="55786073" w14:textId="77777777" w:rsidR="00830F16" w:rsidRDefault="004B74A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SO10147</w:t>
            </w:r>
          </w:p>
        </w:tc>
        <w:tc>
          <w:tcPr>
            <w:tcW w:w="15" w:type="dxa"/>
          </w:tcPr>
          <w:p w14:paraId="061900C9" w14:textId="77777777" w:rsidR="00830F16" w:rsidRDefault="00830F16"/>
        </w:tc>
      </w:tr>
      <w:tr w:rsidR="00830F16" w14:paraId="09C05157" w14:textId="77777777">
        <w:trPr>
          <w:trHeight w:hRule="exact" w:val="115"/>
        </w:trPr>
        <w:tc>
          <w:tcPr>
            <w:tcW w:w="6204" w:type="dxa"/>
            <w:gridSpan w:val="12"/>
          </w:tcPr>
          <w:p w14:paraId="12A0ADA4" w14:textId="77777777" w:rsidR="00830F16" w:rsidRDefault="00830F16"/>
        </w:tc>
        <w:tc>
          <w:tcPr>
            <w:tcW w:w="3381" w:type="dxa"/>
            <w:gridSpan w:val="10"/>
            <w:vMerge/>
            <w:shd w:val="clear" w:color="auto" w:fill="auto"/>
          </w:tcPr>
          <w:p w14:paraId="393225E6" w14:textId="77777777" w:rsidR="00830F16" w:rsidRDefault="00830F16"/>
        </w:tc>
        <w:tc>
          <w:tcPr>
            <w:tcW w:w="15" w:type="dxa"/>
          </w:tcPr>
          <w:p w14:paraId="53E4C0AB" w14:textId="77777777" w:rsidR="00830F16" w:rsidRDefault="00830F16"/>
        </w:tc>
      </w:tr>
      <w:tr w:rsidR="00830F16" w14:paraId="5AE7BAE8" w14:textId="77777777">
        <w:trPr>
          <w:trHeight w:hRule="exact" w:val="114"/>
        </w:trPr>
        <w:tc>
          <w:tcPr>
            <w:tcW w:w="9600" w:type="dxa"/>
            <w:gridSpan w:val="23"/>
          </w:tcPr>
          <w:p w14:paraId="31FD3BB1" w14:textId="77777777" w:rsidR="00830F16" w:rsidRDefault="00830F16"/>
        </w:tc>
      </w:tr>
      <w:tr w:rsidR="00830F16" w14:paraId="0357E620" w14:textId="77777777">
        <w:trPr>
          <w:trHeight w:hRule="exact" w:val="100"/>
        </w:trPr>
        <w:tc>
          <w:tcPr>
            <w:tcW w:w="5072" w:type="dxa"/>
            <w:gridSpan w:val="9"/>
            <w:vMerge w:val="restart"/>
            <w:shd w:val="clear" w:color="auto" w:fill="auto"/>
          </w:tcPr>
          <w:p w14:paraId="06FA4CAC"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Hacquoil &amp; Cook Building Contractors</w:t>
            </w:r>
          </w:p>
          <w:p w14:paraId="4B5C15A9"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Rue De La Vallee </w:t>
            </w:r>
          </w:p>
          <w:p w14:paraId="26B7D08F"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Mary</w:t>
            </w:r>
          </w:p>
          <w:p w14:paraId="74C8C175"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54B29898"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3DL</w:t>
            </w:r>
          </w:p>
        </w:tc>
        <w:tc>
          <w:tcPr>
            <w:tcW w:w="4528" w:type="dxa"/>
            <w:gridSpan w:val="14"/>
          </w:tcPr>
          <w:p w14:paraId="6294D90E" w14:textId="77777777" w:rsidR="00830F16" w:rsidRDefault="00830F16"/>
        </w:tc>
      </w:tr>
      <w:tr w:rsidR="00830F16" w:rsidRPr="003E2E79" w14:paraId="75836AB5" w14:textId="77777777">
        <w:trPr>
          <w:trHeight w:hRule="exact" w:val="344"/>
        </w:trPr>
        <w:tc>
          <w:tcPr>
            <w:tcW w:w="5072" w:type="dxa"/>
            <w:gridSpan w:val="9"/>
            <w:vMerge/>
            <w:shd w:val="clear" w:color="auto" w:fill="auto"/>
          </w:tcPr>
          <w:p w14:paraId="5E240CA6" w14:textId="77777777" w:rsidR="00830F16" w:rsidRDefault="00830F16"/>
        </w:tc>
        <w:tc>
          <w:tcPr>
            <w:tcW w:w="115" w:type="dxa"/>
          </w:tcPr>
          <w:p w14:paraId="280630E5" w14:textId="77777777" w:rsidR="00830F16" w:rsidRDefault="00830F16"/>
        </w:tc>
        <w:tc>
          <w:tcPr>
            <w:tcW w:w="4398" w:type="dxa"/>
            <w:gridSpan w:val="12"/>
            <w:shd w:val="clear" w:color="auto" w:fill="auto"/>
          </w:tcPr>
          <w:p w14:paraId="108E8CF2" w14:textId="77777777" w:rsidR="00830F16" w:rsidRPr="003E2E79" w:rsidRDefault="004B74A5">
            <w:pPr>
              <w:spacing w:line="232" w:lineRule="auto"/>
              <w:jc w:val="right"/>
              <w:rPr>
                <w:rFonts w:ascii="Century Gothic" w:eastAsia="Century Gothic" w:hAnsi="Century Gothic" w:cs="Century Gothic"/>
                <w:b/>
                <w:bCs/>
                <w:color w:val="000000"/>
                <w:spacing w:val="-2"/>
                <w:sz w:val="16"/>
              </w:rPr>
            </w:pPr>
            <w:r w:rsidRPr="003E2E79">
              <w:rPr>
                <w:rFonts w:ascii="Century Gothic" w:eastAsia="Century Gothic" w:hAnsi="Century Gothic" w:cs="Century Gothic"/>
                <w:b/>
                <w:bCs/>
                <w:color w:val="000000"/>
                <w:spacing w:val="-2"/>
                <w:sz w:val="16"/>
              </w:rPr>
              <w:t>CUS. REF : Wildways</w:t>
            </w:r>
          </w:p>
        </w:tc>
        <w:tc>
          <w:tcPr>
            <w:tcW w:w="15" w:type="dxa"/>
          </w:tcPr>
          <w:p w14:paraId="47C1EBE4" w14:textId="77777777" w:rsidR="00830F16" w:rsidRPr="003E2E79" w:rsidRDefault="00830F16">
            <w:pPr>
              <w:rPr>
                <w:b/>
                <w:bCs/>
              </w:rPr>
            </w:pPr>
          </w:p>
        </w:tc>
      </w:tr>
      <w:tr w:rsidR="00830F16" w14:paraId="27923900" w14:textId="77777777">
        <w:trPr>
          <w:trHeight w:hRule="exact" w:val="903"/>
        </w:trPr>
        <w:tc>
          <w:tcPr>
            <w:tcW w:w="5072" w:type="dxa"/>
            <w:gridSpan w:val="9"/>
            <w:vMerge/>
            <w:shd w:val="clear" w:color="auto" w:fill="auto"/>
          </w:tcPr>
          <w:p w14:paraId="4DA19CA3" w14:textId="77777777" w:rsidR="00830F16" w:rsidRDefault="00830F16"/>
        </w:tc>
        <w:tc>
          <w:tcPr>
            <w:tcW w:w="4528" w:type="dxa"/>
            <w:gridSpan w:val="14"/>
          </w:tcPr>
          <w:p w14:paraId="4C02EEDC" w14:textId="77777777" w:rsidR="00830F16" w:rsidRDefault="00830F16"/>
        </w:tc>
      </w:tr>
      <w:tr w:rsidR="00830F16" w14:paraId="24184277" w14:textId="77777777">
        <w:trPr>
          <w:trHeight w:hRule="exact" w:val="287"/>
        </w:trPr>
        <w:tc>
          <w:tcPr>
            <w:tcW w:w="2937" w:type="dxa"/>
            <w:gridSpan w:val="5"/>
            <w:shd w:val="clear" w:color="auto" w:fill="auto"/>
          </w:tcPr>
          <w:p w14:paraId="2FA18EFD"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Sirs </w:t>
            </w:r>
          </w:p>
        </w:tc>
        <w:tc>
          <w:tcPr>
            <w:tcW w:w="6663" w:type="dxa"/>
            <w:gridSpan w:val="18"/>
          </w:tcPr>
          <w:p w14:paraId="63F75F84" w14:textId="77777777" w:rsidR="00830F16" w:rsidRDefault="00830F16"/>
        </w:tc>
      </w:tr>
      <w:tr w:rsidR="00830F16" w14:paraId="58C19BDC" w14:textId="77777777">
        <w:trPr>
          <w:trHeight w:hRule="exact" w:val="272"/>
        </w:trPr>
        <w:tc>
          <w:tcPr>
            <w:tcW w:w="9371" w:type="dxa"/>
            <w:gridSpan w:val="21"/>
            <w:shd w:val="clear" w:color="auto" w:fill="auto"/>
          </w:tcPr>
          <w:p w14:paraId="51BA9E34"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F541BF6" w14:textId="77777777" w:rsidR="00830F16" w:rsidRDefault="00830F16"/>
        </w:tc>
      </w:tr>
      <w:tr w:rsidR="00830F16" w14:paraId="0DE497E4" w14:textId="77777777">
        <w:trPr>
          <w:trHeight w:hRule="exact" w:val="229"/>
        </w:trPr>
        <w:tc>
          <w:tcPr>
            <w:tcW w:w="9600" w:type="dxa"/>
            <w:gridSpan w:val="23"/>
          </w:tcPr>
          <w:p w14:paraId="16852B8E" w14:textId="77777777" w:rsidR="00830F16" w:rsidRDefault="00830F16"/>
        </w:tc>
      </w:tr>
      <w:tr w:rsidR="00830F16" w14:paraId="2E6CC188" w14:textId="77777777">
        <w:trPr>
          <w:trHeight w:hRule="exact" w:val="115"/>
        </w:trPr>
        <w:tc>
          <w:tcPr>
            <w:tcW w:w="6992" w:type="dxa"/>
            <w:gridSpan w:val="16"/>
            <w:vMerge w:val="restart"/>
            <w:shd w:val="clear" w:color="auto" w:fill="auto"/>
          </w:tcPr>
          <w:p w14:paraId="15A3CD3D" w14:textId="77777777" w:rsidR="00830F16" w:rsidRDefault="004B74A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805549B" w14:textId="77777777" w:rsidR="00830F16" w:rsidRDefault="004B74A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0F8BA809" w14:textId="77777777" w:rsidR="00830F16" w:rsidRDefault="004B74A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BBA200E" w14:textId="77777777" w:rsidR="00830F16" w:rsidRDefault="00830F16"/>
        </w:tc>
      </w:tr>
      <w:tr w:rsidR="00830F16" w14:paraId="0CF36D98" w14:textId="77777777">
        <w:trPr>
          <w:trHeight w:hRule="exact" w:val="114"/>
        </w:trPr>
        <w:tc>
          <w:tcPr>
            <w:tcW w:w="6992" w:type="dxa"/>
            <w:gridSpan w:val="16"/>
            <w:vMerge/>
            <w:shd w:val="clear" w:color="auto" w:fill="auto"/>
          </w:tcPr>
          <w:p w14:paraId="1D494F68" w14:textId="77777777" w:rsidR="00830F16" w:rsidRDefault="00830F16"/>
        </w:tc>
        <w:tc>
          <w:tcPr>
            <w:tcW w:w="1247" w:type="dxa"/>
            <w:gridSpan w:val="3"/>
            <w:vMerge/>
            <w:shd w:val="clear" w:color="auto" w:fill="auto"/>
          </w:tcPr>
          <w:p w14:paraId="207809D2" w14:textId="77777777" w:rsidR="00830F16" w:rsidRDefault="00830F16"/>
        </w:tc>
        <w:tc>
          <w:tcPr>
            <w:tcW w:w="1346" w:type="dxa"/>
            <w:gridSpan w:val="3"/>
            <w:vMerge/>
            <w:shd w:val="clear" w:color="auto" w:fill="auto"/>
          </w:tcPr>
          <w:p w14:paraId="381D8A3E" w14:textId="77777777" w:rsidR="00830F16" w:rsidRDefault="00830F16"/>
        </w:tc>
        <w:tc>
          <w:tcPr>
            <w:tcW w:w="15" w:type="dxa"/>
          </w:tcPr>
          <w:p w14:paraId="604D34E7" w14:textId="77777777" w:rsidR="00830F16" w:rsidRDefault="00830F16"/>
        </w:tc>
      </w:tr>
      <w:tr w:rsidR="00830F16" w14:paraId="6F41DD19" w14:textId="77777777">
        <w:trPr>
          <w:trHeight w:hRule="exact" w:val="115"/>
        </w:trPr>
        <w:tc>
          <w:tcPr>
            <w:tcW w:w="6992" w:type="dxa"/>
            <w:gridSpan w:val="16"/>
            <w:vMerge/>
            <w:shd w:val="clear" w:color="auto" w:fill="auto"/>
          </w:tcPr>
          <w:p w14:paraId="71C0145E" w14:textId="77777777" w:rsidR="00830F16" w:rsidRDefault="00830F16"/>
        </w:tc>
        <w:tc>
          <w:tcPr>
            <w:tcW w:w="1247" w:type="dxa"/>
            <w:gridSpan w:val="3"/>
            <w:vMerge/>
            <w:shd w:val="clear" w:color="auto" w:fill="auto"/>
          </w:tcPr>
          <w:p w14:paraId="70DA442B" w14:textId="77777777" w:rsidR="00830F16" w:rsidRDefault="00830F16"/>
        </w:tc>
        <w:tc>
          <w:tcPr>
            <w:tcW w:w="1346" w:type="dxa"/>
            <w:gridSpan w:val="3"/>
            <w:vMerge/>
            <w:shd w:val="clear" w:color="auto" w:fill="auto"/>
          </w:tcPr>
          <w:p w14:paraId="007626BA" w14:textId="77777777" w:rsidR="00830F16" w:rsidRDefault="00830F16"/>
        </w:tc>
        <w:tc>
          <w:tcPr>
            <w:tcW w:w="15" w:type="dxa"/>
          </w:tcPr>
          <w:p w14:paraId="4FB85FD9" w14:textId="77777777" w:rsidR="00830F16" w:rsidRDefault="00830F16"/>
        </w:tc>
      </w:tr>
      <w:tr w:rsidR="00830F16" w14:paraId="4A6F49F4" w14:textId="77777777">
        <w:trPr>
          <w:trHeight w:hRule="exact" w:val="57"/>
        </w:trPr>
        <w:tc>
          <w:tcPr>
            <w:tcW w:w="9600" w:type="dxa"/>
            <w:gridSpan w:val="23"/>
          </w:tcPr>
          <w:p w14:paraId="4CCC0882" w14:textId="77777777" w:rsidR="00830F16" w:rsidRDefault="00830F16"/>
        </w:tc>
      </w:tr>
      <w:tr w:rsidR="00830F16" w14:paraId="4E2009A3" w14:textId="77777777">
        <w:trPr>
          <w:trHeight w:hRule="exact" w:val="330"/>
        </w:trPr>
        <w:tc>
          <w:tcPr>
            <w:tcW w:w="57" w:type="dxa"/>
          </w:tcPr>
          <w:p w14:paraId="2A74F09B" w14:textId="77777777" w:rsidR="00830F16" w:rsidRDefault="00830F16"/>
        </w:tc>
        <w:tc>
          <w:tcPr>
            <w:tcW w:w="6878" w:type="dxa"/>
            <w:gridSpan w:val="14"/>
            <w:vMerge w:val="restart"/>
            <w:shd w:val="clear" w:color="auto" w:fill="auto"/>
          </w:tcPr>
          <w:p w14:paraId="31D8C08A" w14:textId="77777777" w:rsidR="003E2E79" w:rsidRDefault="004B74A5">
            <w:pPr>
              <w:spacing w:line="232" w:lineRule="auto"/>
              <w:rPr>
                <w:rFonts w:ascii="Century Gothic" w:eastAsia="Century Gothic" w:hAnsi="Century Gothic" w:cs="Century Gothic"/>
                <w:b/>
                <w:spacing w:val="-2"/>
                <w:sz w:val="16"/>
                <w:szCs w:val="16"/>
              </w:rPr>
            </w:pPr>
            <w:r>
              <w:rPr>
                <w:rFonts w:ascii="Century Gothic" w:eastAsia="Century Gothic" w:hAnsi="Century Gothic" w:cs="Century Gothic"/>
                <w:b/>
                <w:spacing w:val="-2"/>
                <w:sz w:val="16"/>
                <w:szCs w:val="16"/>
              </w:rPr>
              <w:t>Terrace</w:t>
            </w:r>
          </w:p>
          <w:p w14:paraId="633F316A" w14:textId="58CC13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sidR="003E2E79">
              <w:rPr>
                <w:rFonts w:ascii="Century Gothic" w:eastAsia="Century Gothic" w:hAnsi="Century Gothic" w:cs="Century Gothic"/>
                <w:spacing w:val="-2"/>
                <w:sz w:val="16"/>
                <w:szCs w:val="16"/>
              </w:rPr>
              <w:t xml:space="preserve"> electrically operated, Bladed</w:t>
            </w:r>
            <w:r>
              <w:rPr>
                <w:rFonts w:ascii="Century Gothic" w:eastAsia="Century Gothic" w:hAnsi="Century Gothic" w:cs="Century Gothic"/>
                <w:spacing w:val="-2"/>
                <w:sz w:val="16"/>
                <w:szCs w:val="16"/>
              </w:rPr>
              <w:t xml:space="preserve"> Roof System</w:t>
            </w:r>
            <w:r>
              <w:rPr>
                <w:rFonts w:ascii="Century Gothic" w:eastAsia="Century Gothic" w:hAnsi="Century Gothic" w:cs="Century Gothic"/>
                <w:spacing w:val="-2"/>
                <w:sz w:val="16"/>
                <w:szCs w:val="16"/>
              </w:rPr>
              <w:t xml:space="preserve">, Renson Camargue </w:t>
            </w:r>
            <w:r w:rsidR="003E2E79">
              <w:rPr>
                <w:rFonts w:ascii="Century Gothic" w:eastAsia="Century Gothic" w:hAnsi="Century Gothic" w:cs="Century Gothic"/>
                <w:spacing w:val="-2"/>
                <w:sz w:val="16"/>
                <w:szCs w:val="16"/>
              </w:rPr>
              <w:t xml:space="preserve">with </w:t>
            </w:r>
            <w:r>
              <w:rPr>
                <w:rFonts w:ascii="Century Gothic" w:eastAsia="Century Gothic" w:hAnsi="Century Gothic" w:cs="Century Gothic"/>
                <w:spacing w:val="-2"/>
                <w:sz w:val="16"/>
                <w:szCs w:val="16"/>
              </w:rPr>
              <w:t>powder coated</w:t>
            </w:r>
            <w:r w:rsidR="003E2E79">
              <w:rPr>
                <w:rFonts w:ascii="Century Gothic" w:eastAsia="Century Gothic" w:hAnsi="Century Gothic" w:cs="Century Gothic"/>
                <w:spacing w:val="-2"/>
                <w:sz w:val="16"/>
                <w:szCs w:val="16"/>
              </w:rPr>
              <w:t xml:space="preserve"> finish</w:t>
            </w:r>
            <w:r>
              <w:rPr>
                <w:rFonts w:ascii="Century Gothic" w:eastAsia="Century Gothic" w:hAnsi="Century Gothic" w:cs="Century Gothic"/>
                <w:spacing w:val="-2"/>
                <w:sz w:val="16"/>
                <w:szCs w:val="16"/>
              </w:rPr>
              <w:t xml:space="preserve"> in colour of your choice, 3 x Lineo LED to louvres in warm white, Size: 5m Pivot x 4.5m span</w:t>
            </w:r>
          </w:p>
          <w:p w14:paraId="0A5797D0" w14:textId="77777777" w:rsidR="00830F16" w:rsidRDefault="00830F16"/>
        </w:tc>
        <w:tc>
          <w:tcPr>
            <w:tcW w:w="57" w:type="dxa"/>
          </w:tcPr>
          <w:p w14:paraId="5D67B40B" w14:textId="77777777" w:rsidR="00830F16" w:rsidRDefault="00830F16"/>
        </w:tc>
        <w:tc>
          <w:tcPr>
            <w:tcW w:w="1247" w:type="dxa"/>
            <w:gridSpan w:val="3"/>
            <w:vMerge w:val="restart"/>
            <w:shd w:val="clear" w:color="auto" w:fill="auto"/>
          </w:tcPr>
          <w:p w14:paraId="6E72EDA6" w14:textId="77777777" w:rsidR="00830F16" w:rsidRDefault="004B74A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A13E979" w14:textId="77777777" w:rsidR="00830F16" w:rsidRDefault="00830F16"/>
        </w:tc>
        <w:tc>
          <w:tcPr>
            <w:tcW w:w="1232" w:type="dxa"/>
            <w:gridSpan w:val="2"/>
            <w:shd w:val="clear" w:color="auto" w:fill="auto"/>
          </w:tcPr>
          <w:p w14:paraId="78F09DA5" w14:textId="77777777" w:rsidR="00830F16" w:rsidRDefault="004B74A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£ 24,783.00</w:t>
            </w:r>
          </w:p>
        </w:tc>
        <w:tc>
          <w:tcPr>
            <w:tcW w:w="15" w:type="dxa"/>
          </w:tcPr>
          <w:p w14:paraId="41DCC937" w14:textId="77777777" w:rsidR="00830F16" w:rsidRDefault="00830F16"/>
        </w:tc>
      </w:tr>
      <w:tr w:rsidR="00830F16" w14:paraId="20BA5137" w14:textId="77777777" w:rsidTr="003E2E79">
        <w:trPr>
          <w:trHeight w:hRule="exact" w:val="510"/>
        </w:trPr>
        <w:tc>
          <w:tcPr>
            <w:tcW w:w="57" w:type="dxa"/>
          </w:tcPr>
          <w:p w14:paraId="3E1E9712" w14:textId="77777777" w:rsidR="00830F16" w:rsidRDefault="00830F16"/>
        </w:tc>
        <w:tc>
          <w:tcPr>
            <w:tcW w:w="6878" w:type="dxa"/>
            <w:gridSpan w:val="14"/>
            <w:vMerge/>
            <w:shd w:val="clear" w:color="auto" w:fill="auto"/>
          </w:tcPr>
          <w:p w14:paraId="369653BF" w14:textId="77777777" w:rsidR="00830F16" w:rsidRDefault="00830F16"/>
        </w:tc>
        <w:tc>
          <w:tcPr>
            <w:tcW w:w="57" w:type="dxa"/>
          </w:tcPr>
          <w:p w14:paraId="4017A7CB" w14:textId="77777777" w:rsidR="00830F16" w:rsidRDefault="00830F16"/>
        </w:tc>
        <w:tc>
          <w:tcPr>
            <w:tcW w:w="1247" w:type="dxa"/>
            <w:gridSpan w:val="3"/>
            <w:vMerge/>
            <w:shd w:val="clear" w:color="auto" w:fill="auto"/>
          </w:tcPr>
          <w:p w14:paraId="668CF5AE" w14:textId="77777777" w:rsidR="00830F16" w:rsidRDefault="00830F16"/>
        </w:tc>
        <w:tc>
          <w:tcPr>
            <w:tcW w:w="1361" w:type="dxa"/>
            <w:gridSpan w:val="4"/>
          </w:tcPr>
          <w:p w14:paraId="48B9F35F" w14:textId="77777777" w:rsidR="00830F16" w:rsidRDefault="00830F16"/>
        </w:tc>
      </w:tr>
      <w:tr w:rsidR="00830F16" w14:paraId="3EAA4840" w14:textId="77777777" w:rsidTr="003E2E79">
        <w:trPr>
          <w:trHeight w:hRule="exact" w:val="149"/>
        </w:trPr>
        <w:tc>
          <w:tcPr>
            <w:tcW w:w="9600" w:type="dxa"/>
            <w:gridSpan w:val="23"/>
          </w:tcPr>
          <w:p w14:paraId="26CA6C52" w14:textId="77777777" w:rsidR="00830F16" w:rsidRDefault="00830F16"/>
        </w:tc>
      </w:tr>
      <w:tr w:rsidR="00830F16" w14:paraId="5E649835" w14:textId="77777777">
        <w:trPr>
          <w:trHeight w:hRule="exact" w:val="344"/>
        </w:trPr>
        <w:tc>
          <w:tcPr>
            <w:tcW w:w="57" w:type="dxa"/>
          </w:tcPr>
          <w:p w14:paraId="25A29D83" w14:textId="77777777" w:rsidR="00830F16" w:rsidRDefault="00830F16"/>
        </w:tc>
        <w:tc>
          <w:tcPr>
            <w:tcW w:w="6878" w:type="dxa"/>
            <w:gridSpan w:val="14"/>
            <w:vMerge w:val="restart"/>
            <w:shd w:val="clear" w:color="auto" w:fill="auto"/>
          </w:tcPr>
          <w:p w14:paraId="45873A58" w14:textId="399B6005" w:rsidR="003E2E79" w:rsidRDefault="004B74A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 xml:space="preserve">Integrated electrically operated Fixscreens in Serge screen fabric to sides </w:t>
            </w:r>
            <w:r>
              <w:rPr>
                <w:rFonts w:ascii="Century Gothic" w:eastAsia="Century Gothic" w:hAnsi="Century Gothic" w:cs="Century Gothic"/>
                <w:spacing w:val="-2"/>
                <w:sz w:val="16"/>
                <w:szCs w:val="16"/>
              </w:rPr>
              <w:t>2 x span 4.5m wide</w:t>
            </w:r>
          </w:p>
          <w:p w14:paraId="6A817165" w14:textId="18BF6906"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1 x Pivot 5m wide</w:t>
            </w:r>
          </w:p>
          <w:p w14:paraId="02E8227C" w14:textId="77777777" w:rsidR="00830F16" w:rsidRDefault="00830F16"/>
        </w:tc>
        <w:tc>
          <w:tcPr>
            <w:tcW w:w="57" w:type="dxa"/>
          </w:tcPr>
          <w:p w14:paraId="1E7FAD04" w14:textId="77777777" w:rsidR="00830F16" w:rsidRDefault="00830F16"/>
        </w:tc>
        <w:tc>
          <w:tcPr>
            <w:tcW w:w="1247" w:type="dxa"/>
            <w:gridSpan w:val="3"/>
            <w:vMerge w:val="restart"/>
            <w:shd w:val="clear" w:color="auto" w:fill="auto"/>
          </w:tcPr>
          <w:p w14:paraId="231D2E40" w14:textId="77777777" w:rsidR="00830F16" w:rsidRDefault="004B74A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318415C8" w14:textId="77777777" w:rsidR="00830F16" w:rsidRDefault="00830F16"/>
        </w:tc>
        <w:tc>
          <w:tcPr>
            <w:tcW w:w="1232" w:type="dxa"/>
            <w:gridSpan w:val="2"/>
            <w:shd w:val="clear" w:color="auto" w:fill="auto"/>
          </w:tcPr>
          <w:p w14:paraId="33446CE7" w14:textId="77777777" w:rsidR="00830F16" w:rsidRDefault="004B74A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£ 8,873.00</w:t>
            </w:r>
          </w:p>
        </w:tc>
        <w:tc>
          <w:tcPr>
            <w:tcW w:w="15" w:type="dxa"/>
          </w:tcPr>
          <w:p w14:paraId="6312AC30" w14:textId="77777777" w:rsidR="00830F16" w:rsidRDefault="00830F16"/>
        </w:tc>
      </w:tr>
      <w:tr w:rsidR="00830F16" w14:paraId="15C570F6" w14:textId="77777777" w:rsidTr="003E2E79">
        <w:trPr>
          <w:trHeight w:hRule="exact" w:val="437"/>
        </w:trPr>
        <w:tc>
          <w:tcPr>
            <w:tcW w:w="57" w:type="dxa"/>
          </w:tcPr>
          <w:p w14:paraId="5430233C" w14:textId="77777777" w:rsidR="00830F16" w:rsidRDefault="00830F16"/>
        </w:tc>
        <w:tc>
          <w:tcPr>
            <w:tcW w:w="6878" w:type="dxa"/>
            <w:gridSpan w:val="14"/>
            <w:vMerge/>
            <w:shd w:val="clear" w:color="auto" w:fill="auto"/>
          </w:tcPr>
          <w:p w14:paraId="55C4A9E9" w14:textId="77777777" w:rsidR="00830F16" w:rsidRDefault="00830F16"/>
        </w:tc>
        <w:tc>
          <w:tcPr>
            <w:tcW w:w="57" w:type="dxa"/>
          </w:tcPr>
          <w:p w14:paraId="74B725CF" w14:textId="77777777" w:rsidR="00830F16" w:rsidRDefault="00830F16"/>
        </w:tc>
        <w:tc>
          <w:tcPr>
            <w:tcW w:w="1247" w:type="dxa"/>
            <w:gridSpan w:val="3"/>
            <w:vMerge/>
            <w:shd w:val="clear" w:color="auto" w:fill="auto"/>
          </w:tcPr>
          <w:p w14:paraId="3132720F" w14:textId="77777777" w:rsidR="00830F16" w:rsidRDefault="00830F16"/>
        </w:tc>
        <w:tc>
          <w:tcPr>
            <w:tcW w:w="1361" w:type="dxa"/>
            <w:gridSpan w:val="4"/>
          </w:tcPr>
          <w:p w14:paraId="774E66AA" w14:textId="77777777" w:rsidR="00830F16" w:rsidRDefault="00830F16"/>
        </w:tc>
      </w:tr>
      <w:tr w:rsidR="00830F16" w14:paraId="4365EE97" w14:textId="77777777">
        <w:trPr>
          <w:trHeight w:hRule="exact" w:val="57"/>
        </w:trPr>
        <w:tc>
          <w:tcPr>
            <w:tcW w:w="9600" w:type="dxa"/>
            <w:gridSpan w:val="23"/>
          </w:tcPr>
          <w:p w14:paraId="528B41BE" w14:textId="77777777" w:rsidR="00830F16" w:rsidRDefault="00830F16"/>
        </w:tc>
      </w:tr>
      <w:tr w:rsidR="00830F16" w14:paraId="5BA2C44D" w14:textId="77777777">
        <w:trPr>
          <w:trHeight w:hRule="exact" w:val="330"/>
        </w:trPr>
        <w:tc>
          <w:tcPr>
            <w:tcW w:w="57" w:type="dxa"/>
          </w:tcPr>
          <w:p w14:paraId="387EE528" w14:textId="77777777" w:rsidR="00830F16" w:rsidRDefault="00830F16"/>
        </w:tc>
        <w:tc>
          <w:tcPr>
            <w:tcW w:w="6878" w:type="dxa"/>
            <w:gridSpan w:val="14"/>
            <w:vMerge w:val="restart"/>
            <w:shd w:val="clear" w:color="auto" w:fill="auto"/>
          </w:tcPr>
          <w:p w14:paraId="772A0240" w14:textId="3E647901"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Up lights in RGB to Pivot sides x 2</w:t>
            </w:r>
            <w:r w:rsidR="00B7407B">
              <w:rPr>
                <w:rFonts w:ascii="Century Gothic" w:eastAsia="Century Gothic" w:hAnsi="Century Gothic" w:cs="Century Gothic"/>
                <w:spacing w:val="-2"/>
                <w:sz w:val="16"/>
                <w:szCs w:val="16"/>
              </w:rPr>
              <w:t xml:space="preserve"> (5m)</w:t>
            </w:r>
          </w:p>
          <w:p w14:paraId="21A53F79" w14:textId="77777777" w:rsidR="00830F16" w:rsidRDefault="00830F16"/>
        </w:tc>
        <w:tc>
          <w:tcPr>
            <w:tcW w:w="57" w:type="dxa"/>
          </w:tcPr>
          <w:p w14:paraId="5B80BFED" w14:textId="77777777" w:rsidR="00830F16" w:rsidRDefault="00830F16"/>
        </w:tc>
        <w:tc>
          <w:tcPr>
            <w:tcW w:w="1247" w:type="dxa"/>
            <w:gridSpan w:val="3"/>
            <w:vMerge w:val="restart"/>
            <w:shd w:val="clear" w:color="auto" w:fill="auto"/>
          </w:tcPr>
          <w:p w14:paraId="754FBF0F" w14:textId="77777777" w:rsidR="00830F16" w:rsidRDefault="004B74A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F61AC19" w14:textId="77777777" w:rsidR="00830F16" w:rsidRDefault="00830F16"/>
        </w:tc>
        <w:tc>
          <w:tcPr>
            <w:tcW w:w="1232" w:type="dxa"/>
            <w:gridSpan w:val="2"/>
            <w:shd w:val="clear" w:color="auto" w:fill="auto"/>
          </w:tcPr>
          <w:p w14:paraId="3113E21F" w14:textId="77777777" w:rsidR="00830F16" w:rsidRDefault="004B74A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£ 3,490.00</w:t>
            </w:r>
          </w:p>
        </w:tc>
        <w:tc>
          <w:tcPr>
            <w:tcW w:w="15" w:type="dxa"/>
          </w:tcPr>
          <w:p w14:paraId="62D68B16" w14:textId="77777777" w:rsidR="00830F16" w:rsidRDefault="00830F16"/>
        </w:tc>
      </w:tr>
      <w:tr w:rsidR="00830F16" w14:paraId="115951CB" w14:textId="77777777">
        <w:trPr>
          <w:trHeight w:hRule="exact" w:val="57"/>
        </w:trPr>
        <w:tc>
          <w:tcPr>
            <w:tcW w:w="57" w:type="dxa"/>
          </w:tcPr>
          <w:p w14:paraId="0E519ABD" w14:textId="77777777" w:rsidR="00830F16" w:rsidRDefault="00830F16"/>
        </w:tc>
        <w:tc>
          <w:tcPr>
            <w:tcW w:w="6878" w:type="dxa"/>
            <w:gridSpan w:val="14"/>
            <w:vMerge/>
            <w:shd w:val="clear" w:color="auto" w:fill="auto"/>
          </w:tcPr>
          <w:p w14:paraId="6BA9F330" w14:textId="77777777" w:rsidR="00830F16" w:rsidRDefault="00830F16"/>
        </w:tc>
        <w:tc>
          <w:tcPr>
            <w:tcW w:w="57" w:type="dxa"/>
          </w:tcPr>
          <w:p w14:paraId="71E370EB" w14:textId="77777777" w:rsidR="00830F16" w:rsidRDefault="00830F16"/>
        </w:tc>
        <w:tc>
          <w:tcPr>
            <w:tcW w:w="1247" w:type="dxa"/>
            <w:gridSpan w:val="3"/>
            <w:vMerge/>
            <w:shd w:val="clear" w:color="auto" w:fill="auto"/>
          </w:tcPr>
          <w:p w14:paraId="3D6FEA92" w14:textId="77777777" w:rsidR="00830F16" w:rsidRDefault="00830F16"/>
        </w:tc>
        <w:tc>
          <w:tcPr>
            <w:tcW w:w="1361" w:type="dxa"/>
            <w:gridSpan w:val="4"/>
          </w:tcPr>
          <w:p w14:paraId="0986BEFB" w14:textId="77777777" w:rsidR="00830F16" w:rsidRDefault="00830F16"/>
        </w:tc>
      </w:tr>
      <w:tr w:rsidR="00830F16" w14:paraId="5F2A79AC" w14:textId="77777777">
        <w:trPr>
          <w:trHeight w:hRule="exact" w:val="57"/>
        </w:trPr>
        <w:tc>
          <w:tcPr>
            <w:tcW w:w="9600" w:type="dxa"/>
            <w:gridSpan w:val="23"/>
          </w:tcPr>
          <w:p w14:paraId="2AA38B79" w14:textId="77777777" w:rsidR="00830F16" w:rsidRDefault="00830F16"/>
        </w:tc>
      </w:tr>
      <w:tr w:rsidR="00830F16" w14:paraId="14139E34" w14:textId="77777777">
        <w:trPr>
          <w:trHeight w:hRule="exact" w:val="344"/>
        </w:trPr>
        <w:tc>
          <w:tcPr>
            <w:tcW w:w="57" w:type="dxa"/>
          </w:tcPr>
          <w:p w14:paraId="7B8A97B8" w14:textId="77777777" w:rsidR="00830F16" w:rsidRDefault="00830F16"/>
        </w:tc>
        <w:tc>
          <w:tcPr>
            <w:tcW w:w="6878" w:type="dxa"/>
            <w:gridSpan w:val="14"/>
            <w:vMerge w:val="restart"/>
            <w:shd w:val="clear" w:color="auto" w:fill="auto"/>
          </w:tcPr>
          <w:p w14:paraId="0EEB5EB0" w14:textId="232BEA31"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Beam with Heaters to span sides x 2</w:t>
            </w:r>
            <w:r w:rsidR="00B7407B">
              <w:rPr>
                <w:rFonts w:ascii="Century Gothic" w:eastAsia="Century Gothic" w:hAnsi="Century Gothic" w:cs="Century Gothic"/>
                <w:spacing w:val="-2"/>
                <w:sz w:val="16"/>
                <w:szCs w:val="16"/>
              </w:rPr>
              <w:t xml:space="preserve"> (4.5m)</w:t>
            </w:r>
          </w:p>
          <w:p w14:paraId="769C4EB1" w14:textId="77777777" w:rsidR="00830F16" w:rsidRDefault="00830F16"/>
        </w:tc>
        <w:tc>
          <w:tcPr>
            <w:tcW w:w="57" w:type="dxa"/>
          </w:tcPr>
          <w:p w14:paraId="6583C473" w14:textId="77777777" w:rsidR="00830F16" w:rsidRDefault="00830F16"/>
        </w:tc>
        <w:tc>
          <w:tcPr>
            <w:tcW w:w="1247" w:type="dxa"/>
            <w:gridSpan w:val="3"/>
            <w:vMerge w:val="restart"/>
            <w:shd w:val="clear" w:color="auto" w:fill="auto"/>
          </w:tcPr>
          <w:p w14:paraId="0B145C34" w14:textId="77777777" w:rsidR="00830F16" w:rsidRDefault="004B74A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721E400" w14:textId="77777777" w:rsidR="00830F16" w:rsidRDefault="00830F16"/>
        </w:tc>
        <w:tc>
          <w:tcPr>
            <w:tcW w:w="1232" w:type="dxa"/>
            <w:gridSpan w:val="2"/>
            <w:shd w:val="clear" w:color="auto" w:fill="auto"/>
          </w:tcPr>
          <w:p w14:paraId="5A3494D0" w14:textId="77777777" w:rsidR="00830F16" w:rsidRDefault="004B74A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£ 5,020.00</w:t>
            </w:r>
          </w:p>
        </w:tc>
        <w:tc>
          <w:tcPr>
            <w:tcW w:w="15" w:type="dxa"/>
          </w:tcPr>
          <w:p w14:paraId="2E3DCDF9" w14:textId="77777777" w:rsidR="00830F16" w:rsidRDefault="00830F16"/>
        </w:tc>
      </w:tr>
      <w:tr w:rsidR="00830F16" w14:paraId="4B64B02A" w14:textId="77777777">
        <w:trPr>
          <w:trHeight w:hRule="exact" w:val="57"/>
        </w:trPr>
        <w:tc>
          <w:tcPr>
            <w:tcW w:w="57" w:type="dxa"/>
          </w:tcPr>
          <w:p w14:paraId="4FA8F513" w14:textId="77777777" w:rsidR="00830F16" w:rsidRDefault="00830F16"/>
        </w:tc>
        <w:tc>
          <w:tcPr>
            <w:tcW w:w="6878" w:type="dxa"/>
            <w:gridSpan w:val="14"/>
            <w:vMerge/>
            <w:shd w:val="clear" w:color="auto" w:fill="auto"/>
          </w:tcPr>
          <w:p w14:paraId="1FCEBEFC" w14:textId="77777777" w:rsidR="00830F16" w:rsidRDefault="00830F16"/>
        </w:tc>
        <w:tc>
          <w:tcPr>
            <w:tcW w:w="57" w:type="dxa"/>
          </w:tcPr>
          <w:p w14:paraId="59817E4C" w14:textId="77777777" w:rsidR="00830F16" w:rsidRDefault="00830F16"/>
        </w:tc>
        <w:tc>
          <w:tcPr>
            <w:tcW w:w="1247" w:type="dxa"/>
            <w:gridSpan w:val="3"/>
            <w:vMerge/>
            <w:shd w:val="clear" w:color="auto" w:fill="auto"/>
          </w:tcPr>
          <w:p w14:paraId="57D6FEA7" w14:textId="77777777" w:rsidR="00830F16" w:rsidRDefault="00830F16"/>
        </w:tc>
        <w:tc>
          <w:tcPr>
            <w:tcW w:w="1361" w:type="dxa"/>
            <w:gridSpan w:val="4"/>
          </w:tcPr>
          <w:p w14:paraId="6DF42CB9" w14:textId="77777777" w:rsidR="00830F16" w:rsidRDefault="00830F16"/>
        </w:tc>
      </w:tr>
      <w:tr w:rsidR="00830F16" w14:paraId="20EE6CD7" w14:textId="77777777">
        <w:trPr>
          <w:trHeight w:hRule="exact" w:val="58"/>
        </w:trPr>
        <w:tc>
          <w:tcPr>
            <w:tcW w:w="9600" w:type="dxa"/>
            <w:gridSpan w:val="23"/>
          </w:tcPr>
          <w:p w14:paraId="70C717F1" w14:textId="77777777" w:rsidR="00830F16" w:rsidRDefault="00830F16"/>
        </w:tc>
      </w:tr>
      <w:tr w:rsidR="00830F16" w14:paraId="5CC8EC33" w14:textId="77777777">
        <w:trPr>
          <w:trHeight w:hRule="exact" w:val="329"/>
        </w:trPr>
        <w:tc>
          <w:tcPr>
            <w:tcW w:w="57" w:type="dxa"/>
          </w:tcPr>
          <w:p w14:paraId="75D24A58" w14:textId="77777777" w:rsidR="00830F16" w:rsidRDefault="00830F16"/>
        </w:tc>
        <w:tc>
          <w:tcPr>
            <w:tcW w:w="6878" w:type="dxa"/>
            <w:gridSpan w:val="14"/>
            <w:vMerge w:val="restart"/>
            <w:shd w:val="clear" w:color="auto" w:fill="auto"/>
          </w:tcPr>
          <w:p w14:paraId="633C5DA7" w14:textId="77777777" w:rsidR="003E2E79" w:rsidRDefault="004B74A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Subject to site survey.</w:t>
            </w:r>
          </w:p>
          <w:p w14:paraId="1F7B14CC" w14:textId="4493549E"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Excludes drainage, electrical and ground works, </w:t>
            </w:r>
          </w:p>
          <w:p w14:paraId="4FD98F47" w14:textId="77777777" w:rsidR="00830F16" w:rsidRDefault="00830F16"/>
        </w:tc>
        <w:tc>
          <w:tcPr>
            <w:tcW w:w="1418" w:type="dxa"/>
            <w:gridSpan w:val="5"/>
          </w:tcPr>
          <w:p w14:paraId="685A8755" w14:textId="77777777" w:rsidR="00830F16" w:rsidRDefault="00830F16"/>
        </w:tc>
        <w:tc>
          <w:tcPr>
            <w:tcW w:w="1232" w:type="dxa"/>
            <w:gridSpan w:val="2"/>
            <w:shd w:val="clear" w:color="auto" w:fill="auto"/>
          </w:tcPr>
          <w:p w14:paraId="7406C156" w14:textId="77777777" w:rsidR="00830F16" w:rsidRDefault="00830F16">
            <w:pPr>
              <w:spacing w:line="232" w:lineRule="auto"/>
              <w:jc w:val="right"/>
              <w:rPr>
                <w:rFonts w:ascii="Century Gothic" w:eastAsia="Century Gothic" w:hAnsi="Century Gothic" w:cs="Century Gothic"/>
                <w:color w:val="000000"/>
                <w:spacing w:val="-2"/>
                <w:sz w:val="16"/>
              </w:rPr>
            </w:pPr>
          </w:p>
        </w:tc>
        <w:tc>
          <w:tcPr>
            <w:tcW w:w="15" w:type="dxa"/>
          </w:tcPr>
          <w:p w14:paraId="4233EAF1" w14:textId="77777777" w:rsidR="00830F16" w:rsidRDefault="00830F16"/>
        </w:tc>
      </w:tr>
      <w:tr w:rsidR="00830F16" w14:paraId="6CAB1465" w14:textId="77777777">
        <w:trPr>
          <w:trHeight w:hRule="exact" w:val="58"/>
        </w:trPr>
        <w:tc>
          <w:tcPr>
            <w:tcW w:w="57" w:type="dxa"/>
          </w:tcPr>
          <w:p w14:paraId="231A59C3" w14:textId="77777777" w:rsidR="00830F16" w:rsidRDefault="00830F16"/>
        </w:tc>
        <w:tc>
          <w:tcPr>
            <w:tcW w:w="6878" w:type="dxa"/>
            <w:gridSpan w:val="14"/>
            <w:vMerge/>
            <w:shd w:val="clear" w:color="auto" w:fill="auto"/>
          </w:tcPr>
          <w:p w14:paraId="44F263A2" w14:textId="77777777" w:rsidR="00830F16" w:rsidRDefault="00830F16"/>
        </w:tc>
        <w:tc>
          <w:tcPr>
            <w:tcW w:w="2665" w:type="dxa"/>
            <w:gridSpan w:val="8"/>
          </w:tcPr>
          <w:p w14:paraId="21E516DE" w14:textId="77777777" w:rsidR="00830F16" w:rsidRDefault="00830F16"/>
        </w:tc>
      </w:tr>
      <w:tr w:rsidR="00830F16" w14:paraId="2461F121" w14:textId="77777777">
        <w:trPr>
          <w:trHeight w:hRule="exact" w:val="344"/>
        </w:trPr>
        <w:tc>
          <w:tcPr>
            <w:tcW w:w="6433" w:type="dxa"/>
            <w:gridSpan w:val="13"/>
          </w:tcPr>
          <w:p w14:paraId="7A3A470C" w14:textId="77777777" w:rsidR="00830F16" w:rsidRDefault="00830F16"/>
        </w:tc>
        <w:tc>
          <w:tcPr>
            <w:tcW w:w="1806" w:type="dxa"/>
            <w:gridSpan w:val="6"/>
            <w:shd w:val="clear" w:color="auto" w:fill="auto"/>
            <w:vAlign w:val="center"/>
          </w:tcPr>
          <w:p w14:paraId="28C487FA" w14:textId="77777777" w:rsidR="00830F16" w:rsidRDefault="004B74A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6A15BF6" w14:textId="77777777" w:rsidR="00830F16" w:rsidRDefault="004B74A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£ 42,166.00</w:t>
            </w:r>
          </w:p>
        </w:tc>
        <w:tc>
          <w:tcPr>
            <w:tcW w:w="15" w:type="dxa"/>
          </w:tcPr>
          <w:p w14:paraId="4751B38D" w14:textId="77777777" w:rsidR="00830F16" w:rsidRDefault="00830F16"/>
        </w:tc>
      </w:tr>
      <w:tr w:rsidR="00830F16" w14:paraId="332E4C5E" w14:textId="77777777" w:rsidTr="003E2E79">
        <w:trPr>
          <w:trHeight w:hRule="exact" w:val="80"/>
        </w:trPr>
        <w:tc>
          <w:tcPr>
            <w:tcW w:w="8239" w:type="dxa"/>
            <w:gridSpan w:val="19"/>
          </w:tcPr>
          <w:p w14:paraId="5C6C4EB6" w14:textId="77777777" w:rsidR="00830F16" w:rsidRDefault="00830F16"/>
        </w:tc>
        <w:tc>
          <w:tcPr>
            <w:tcW w:w="1346" w:type="dxa"/>
            <w:gridSpan w:val="3"/>
            <w:shd w:val="clear" w:color="auto" w:fill="auto"/>
            <w:vAlign w:val="center"/>
          </w:tcPr>
          <w:p w14:paraId="42148026" w14:textId="77777777" w:rsidR="00830F16" w:rsidRDefault="00830F16">
            <w:pPr>
              <w:spacing w:line="232" w:lineRule="auto"/>
              <w:jc w:val="right"/>
              <w:rPr>
                <w:rFonts w:ascii="Century Gothic" w:eastAsia="Century Gothic" w:hAnsi="Century Gothic" w:cs="Century Gothic"/>
                <w:b/>
                <w:color w:val="000000"/>
                <w:spacing w:val="-2"/>
                <w:sz w:val="16"/>
              </w:rPr>
            </w:pPr>
          </w:p>
        </w:tc>
        <w:tc>
          <w:tcPr>
            <w:tcW w:w="15" w:type="dxa"/>
          </w:tcPr>
          <w:p w14:paraId="2784F817" w14:textId="77777777" w:rsidR="00830F16" w:rsidRDefault="00830F16"/>
        </w:tc>
      </w:tr>
      <w:tr w:rsidR="00830F16" w14:paraId="2DD8530C" w14:textId="77777777">
        <w:trPr>
          <w:trHeight w:hRule="exact" w:val="330"/>
        </w:trPr>
        <w:tc>
          <w:tcPr>
            <w:tcW w:w="6433" w:type="dxa"/>
            <w:gridSpan w:val="13"/>
          </w:tcPr>
          <w:p w14:paraId="12348CF7" w14:textId="77777777" w:rsidR="00830F16" w:rsidRDefault="00830F16"/>
        </w:tc>
        <w:tc>
          <w:tcPr>
            <w:tcW w:w="1806" w:type="dxa"/>
            <w:gridSpan w:val="6"/>
            <w:shd w:val="clear" w:color="auto" w:fill="auto"/>
            <w:vAlign w:val="center"/>
          </w:tcPr>
          <w:p w14:paraId="051098E8" w14:textId="77777777" w:rsidR="00830F16" w:rsidRDefault="004B74A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8C6A018" w14:textId="77777777" w:rsidR="00830F16" w:rsidRDefault="004B74A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£ 2,108.30</w:t>
            </w:r>
          </w:p>
        </w:tc>
        <w:tc>
          <w:tcPr>
            <w:tcW w:w="15" w:type="dxa"/>
          </w:tcPr>
          <w:p w14:paraId="26F8B22E" w14:textId="77777777" w:rsidR="00830F16" w:rsidRDefault="00830F16"/>
        </w:tc>
      </w:tr>
      <w:tr w:rsidR="00830F16" w14:paraId="6DAD4964" w14:textId="77777777">
        <w:trPr>
          <w:trHeight w:hRule="exact" w:val="344"/>
        </w:trPr>
        <w:tc>
          <w:tcPr>
            <w:tcW w:w="6433" w:type="dxa"/>
            <w:gridSpan w:val="13"/>
          </w:tcPr>
          <w:p w14:paraId="5EF6C002" w14:textId="77777777" w:rsidR="00830F16" w:rsidRDefault="00830F16"/>
        </w:tc>
        <w:tc>
          <w:tcPr>
            <w:tcW w:w="1806" w:type="dxa"/>
            <w:gridSpan w:val="6"/>
            <w:shd w:val="clear" w:color="auto" w:fill="auto"/>
            <w:vAlign w:val="center"/>
          </w:tcPr>
          <w:p w14:paraId="3B3105F6" w14:textId="77777777" w:rsidR="00830F16" w:rsidRDefault="004B74A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62BE8429" w14:textId="77777777" w:rsidR="00830F16" w:rsidRDefault="004B74A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£ 44,274.30</w:t>
            </w:r>
          </w:p>
        </w:tc>
        <w:tc>
          <w:tcPr>
            <w:tcW w:w="15" w:type="dxa"/>
          </w:tcPr>
          <w:p w14:paraId="41E0F1E9" w14:textId="77777777" w:rsidR="00830F16" w:rsidRDefault="00830F16"/>
        </w:tc>
      </w:tr>
      <w:tr w:rsidR="00830F16" w14:paraId="19E16732" w14:textId="77777777">
        <w:trPr>
          <w:trHeight w:hRule="exact" w:val="114"/>
        </w:trPr>
        <w:tc>
          <w:tcPr>
            <w:tcW w:w="9600" w:type="dxa"/>
            <w:gridSpan w:val="23"/>
          </w:tcPr>
          <w:p w14:paraId="2BE561B0" w14:textId="77777777" w:rsidR="00830F16" w:rsidRDefault="00830F16"/>
        </w:tc>
      </w:tr>
      <w:tr w:rsidR="00830F16" w14:paraId="0863DB64" w14:textId="77777777">
        <w:trPr>
          <w:trHeight w:hRule="exact" w:val="215"/>
        </w:trPr>
        <w:tc>
          <w:tcPr>
            <w:tcW w:w="9585" w:type="dxa"/>
            <w:gridSpan w:val="22"/>
            <w:shd w:val="clear" w:color="auto" w:fill="auto"/>
          </w:tcPr>
          <w:p w14:paraId="77409CDD"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4CEB0DE" w14:textId="77777777" w:rsidR="00830F16" w:rsidRDefault="00830F16"/>
        </w:tc>
      </w:tr>
      <w:tr w:rsidR="00830F16" w14:paraId="2F2C81D5" w14:textId="77777777">
        <w:trPr>
          <w:trHeight w:hRule="exact" w:val="230"/>
        </w:trPr>
        <w:tc>
          <w:tcPr>
            <w:tcW w:w="9585" w:type="dxa"/>
            <w:gridSpan w:val="22"/>
            <w:shd w:val="clear" w:color="auto" w:fill="auto"/>
          </w:tcPr>
          <w:p w14:paraId="79E43B47"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3C31C96" w14:textId="77777777" w:rsidR="00830F16" w:rsidRDefault="00830F16"/>
        </w:tc>
      </w:tr>
      <w:tr w:rsidR="00830F16" w14:paraId="0A536952" w14:textId="77777777">
        <w:trPr>
          <w:trHeight w:hRule="exact" w:val="458"/>
        </w:trPr>
        <w:tc>
          <w:tcPr>
            <w:tcW w:w="9585" w:type="dxa"/>
            <w:gridSpan w:val="22"/>
            <w:shd w:val="clear" w:color="auto" w:fill="auto"/>
          </w:tcPr>
          <w:p w14:paraId="597D8BF7"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406F566D" w14:textId="77777777" w:rsidR="00830F16" w:rsidRDefault="00830F16"/>
        </w:tc>
      </w:tr>
      <w:tr w:rsidR="00830F16" w14:paraId="7538A3A2" w14:textId="77777777">
        <w:trPr>
          <w:trHeight w:hRule="exact" w:val="215"/>
        </w:trPr>
        <w:tc>
          <w:tcPr>
            <w:tcW w:w="2035" w:type="dxa"/>
            <w:gridSpan w:val="2"/>
            <w:shd w:val="clear" w:color="auto" w:fill="auto"/>
          </w:tcPr>
          <w:p w14:paraId="3CFC1A79"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2E9069D4" w14:textId="77777777" w:rsidR="00830F16" w:rsidRDefault="00830F16"/>
        </w:tc>
      </w:tr>
      <w:tr w:rsidR="00830F16" w14:paraId="209E6FB1" w14:textId="77777777">
        <w:trPr>
          <w:trHeight w:hRule="exact" w:val="229"/>
        </w:trPr>
        <w:tc>
          <w:tcPr>
            <w:tcW w:w="3840" w:type="dxa"/>
            <w:gridSpan w:val="6"/>
            <w:shd w:val="clear" w:color="auto" w:fill="auto"/>
            <w:vAlign w:val="center"/>
          </w:tcPr>
          <w:p w14:paraId="18EA71D8"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751E25D6" w14:textId="77777777" w:rsidR="00830F16" w:rsidRDefault="00830F16"/>
        </w:tc>
      </w:tr>
      <w:tr w:rsidR="00830F16" w14:paraId="21F92A26" w14:textId="77777777">
        <w:trPr>
          <w:trHeight w:hRule="exact" w:val="230"/>
        </w:trPr>
        <w:tc>
          <w:tcPr>
            <w:tcW w:w="2035" w:type="dxa"/>
            <w:gridSpan w:val="2"/>
            <w:shd w:val="clear" w:color="auto" w:fill="auto"/>
          </w:tcPr>
          <w:p w14:paraId="792F90F8" w14:textId="77777777" w:rsidR="00830F16" w:rsidRDefault="004B74A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30D978B9" w14:textId="77777777" w:rsidR="00830F16" w:rsidRDefault="00830F16"/>
        </w:tc>
      </w:tr>
      <w:tr w:rsidR="00830F16" w14:paraId="0CFCB07B" w14:textId="77777777">
        <w:trPr>
          <w:trHeight w:hRule="exact" w:val="444"/>
        </w:trPr>
        <w:tc>
          <w:tcPr>
            <w:tcW w:w="9585" w:type="dxa"/>
            <w:gridSpan w:val="22"/>
            <w:shd w:val="clear" w:color="auto" w:fill="auto"/>
          </w:tcPr>
          <w:p w14:paraId="6ED2BE95"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5E63E9C" w14:textId="77777777" w:rsidR="00830F16" w:rsidRDefault="00830F16"/>
        </w:tc>
      </w:tr>
      <w:tr w:rsidR="00830F16" w14:paraId="51A2A3FC" w14:textId="77777777">
        <w:trPr>
          <w:trHeight w:hRule="exact" w:val="458"/>
        </w:trPr>
        <w:tc>
          <w:tcPr>
            <w:tcW w:w="4857" w:type="dxa"/>
            <w:gridSpan w:val="8"/>
            <w:shd w:val="clear" w:color="auto" w:fill="auto"/>
          </w:tcPr>
          <w:p w14:paraId="550B0EF0"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448E621"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1BB14AC5"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B8E25AE"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748744E" w14:textId="77777777" w:rsidR="00830F16" w:rsidRDefault="00830F16"/>
        </w:tc>
      </w:tr>
      <w:tr w:rsidR="00830F16" w14:paraId="48986581" w14:textId="77777777">
        <w:trPr>
          <w:trHeight w:hRule="exact" w:val="57"/>
        </w:trPr>
        <w:tc>
          <w:tcPr>
            <w:tcW w:w="9585" w:type="dxa"/>
            <w:gridSpan w:val="22"/>
            <w:vMerge w:val="restart"/>
            <w:shd w:val="clear" w:color="auto" w:fill="auto"/>
          </w:tcPr>
          <w:p w14:paraId="6779D79B"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48514613"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70FA2EE6"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8E63241" w14:textId="77777777" w:rsidR="00830F16" w:rsidRDefault="004B74A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222B577" w14:textId="77777777" w:rsidR="00830F16" w:rsidRDefault="00830F16"/>
        </w:tc>
      </w:tr>
      <w:tr w:rsidR="00830F16" w14:paraId="3E834F5D" w14:textId="77777777">
        <w:trPr>
          <w:trHeight w:hRule="exact" w:val="2092"/>
        </w:trPr>
        <w:tc>
          <w:tcPr>
            <w:tcW w:w="9585" w:type="dxa"/>
            <w:gridSpan w:val="22"/>
            <w:vMerge/>
            <w:shd w:val="clear" w:color="auto" w:fill="auto"/>
          </w:tcPr>
          <w:p w14:paraId="197AE673" w14:textId="77777777" w:rsidR="00830F16" w:rsidRDefault="00830F16"/>
        </w:tc>
        <w:tc>
          <w:tcPr>
            <w:tcW w:w="15" w:type="dxa"/>
          </w:tcPr>
          <w:p w14:paraId="1AE7826D" w14:textId="77777777" w:rsidR="00830F16" w:rsidRDefault="00830F16"/>
        </w:tc>
      </w:tr>
      <w:tr w:rsidR="00830F16" w14:paraId="64B0C439" w14:textId="77777777">
        <w:trPr>
          <w:trHeight w:hRule="exact" w:val="215"/>
        </w:trPr>
        <w:tc>
          <w:tcPr>
            <w:tcW w:w="9585" w:type="dxa"/>
            <w:gridSpan w:val="22"/>
            <w:shd w:val="clear" w:color="auto" w:fill="auto"/>
          </w:tcPr>
          <w:p w14:paraId="4E886C5D" w14:textId="77777777" w:rsidR="00830F16" w:rsidRDefault="004B74A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2B213DC" w14:textId="77777777" w:rsidR="00830F16" w:rsidRDefault="00830F16"/>
        </w:tc>
      </w:tr>
      <w:tr w:rsidR="00830F16" w14:paraId="6D8FDE40" w14:textId="77777777" w:rsidTr="003E2E79">
        <w:trPr>
          <w:trHeight w:hRule="exact" w:val="1303"/>
        </w:trPr>
        <w:tc>
          <w:tcPr>
            <w:tcW w:w="9600" w:type="dxa"/>
            <w:gridSpan w:val="23"/>
          </w:tcPr>
          <w:p w14:paraId="6C64AEB9" w14:textId="77777777" w:rsidR="00830F16" w:rsidRDefault="00830F16"/>
        </w:tc>
      </w:tr>
      <w:tr w:rsidR="00830F16" w14:paraId="5CD1334F" w14:textId="77777777">
        <w:trPr>
          <w:trHeight w:hRule="exact" w:val="344"/>
        </w:trPr>
        <w:tc>
          <w:tcPr>
            <w:tcW w:w="2035" w:type="dxa"/>
            <w:gridSpan w:val="2"/>
          </w:tcPr>
          <w:p w14:paraId="434E1E95" w14:textId="77777777" w:rsidR="00830F16" w:rsidRDefault="00830F16"/>
        </w:tc>
        <w:tc>
          <w:tcPr>
            <w:tcW w:w="2020" w:type="dxa"/>
            <w:gridSpan w:val="5"/>
            <w:shd w:val="clear" w:color="auto" w:fill="auto"/>
          </w:tcPr>
          <w:p w14:paraId="26F8122C" w14:textId="77777777" w:rsidR="00830F16" w:rsidRDefault="004B74A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5DDE5DF" w14:textId="77777777" w:rsidR="00830F16" w:rsidRDefault="00830F16"/>
        </w:tc>
        <w:tc>
          <w:tcPr>
            <w:tcW w:w="2020" w:type="dxa"/>
            <w:gridSpan w:val="7"/>
            <w:shd w:val="clear" w:color="auto" w:fill="auto"/>
          </w:tcPr>
          <w:p w14:paraId="7CC86537" w14:textId="77777777" w:rsidR="00830F16" w:rsidRDefault="004B74A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EDFDA94" w14:textId="77777777" w:rsidR="00830F16" w:rsidRDefault="00830F16"/>
        </w:tc>
      </w:tr>
      <w:tr w:rsidR="00830F16" w14:paraId="716B083E" w14:textId="77777777">
        <w:trPr>
          <w:trHeight w:hRule="exact" w:val="329"/>
        </w:trPr>
        <w:tc>
          <w:tcPr>
            <w:tcW w:w="2149" w:type="dxa"/>
            <w:gridSpan w:val="3"/>
          </w:tcPr>
          <w:p w14:paraId="60AA4BD8" w14:textId="77777777" w:rsidR="00830F16" w:rsidRDefault="00830F16"/>
        </w:tc>
        <w:tc>
          <w:tcPr>
            <w:tcW w:w="5302" w:type="dxa"/>
            <w:gridSpan w:val="14"/>
            <w:shd w:val="clear" w:color="auto" w:fill="auto"/>
          </w:tcPr>
          <w:p w14:paraId="002C77C3" w14:textId="77777777" w:rsidR="00830F16" w:rsidRDefault="004B74A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44FB2298" w14:textId="77777777" w:rsidR="00830F16" w:rsidRDefault="00830F16"/>
        </w:tc>
      </w:tr>
      <w:tr w:rsidR="00830F16" w14:paraId="4BEF72BA" w14:textId="77777777">
        <w:trPr>
          <w:trHeight w:hRule="exact" w:val="86"/>
        </w:trPr>
        <w:tc>
          <w:tcPr>
            <w:tcW w:w="9600" w:type="dxa"/>
            <w:gridSpan w:val="23"/>
          </w:tcPr>
          <w:p w14:paraId="322837BF" w14:textId="77777777" w:rsidR="00830F16" w:rsidRDefault="00830F16"/>
        </w:tc>
      </w:tr>
      <w:tr w:rsidR="00830F16" w14:paraId="267F8CAE" w14:textId="77777777">
        <w:trPr>
          <w:trHeight w:hRule="exact" w:val="444"/>
        </w:trPr>
        <w:tc>
          <w:tcPr>
            <w:tcW w:w="9585" w:type="dxa"/>
            <w:gridSpan w:val="22"/>
            <w:shd w:val="clear" w:color="auto" w:fill="auto"/>
            <w:vAlign w:val="center"/>
          </w:tcPr>
          <w:p w14:paraId="3C112954" w14:textId="77777777" w:rsidR="00830F16" w:rsidRDefault="004B74A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96B5A99" w14:textId="77777777" w:rsidR="00830F16" w:rsidRDefault="00830F16"/>
        </w:tc>
      </w:tr>
    </w:tbl>
    <w:p w14:paraId="0644B4AC" w14:textId="77777777" w:rsidR="004B74A5" w:rsidRDefault="004B74A5"/>
    <w:sectPr w:rsidR="004B74A5">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30F16"/>
    <w:rsid w:val="003E2E79"/>
    <w:rsid w:val="004B74A5"/>
    <w:rsid w:val="00830F16"/>
    <w:rsid w:val="00B740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D8F2"/>
  <w15:docId w15:val="{02356DD0-3FB8-4A3E-8BF8-240A7D40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2698</Characters>
  <Application>Microsoft Office Word</Application>
  <DocSecurity>0</DocSecurity>
  <Lines>22</Lines>
  <Paragraphs>6</Paragraphs>
  <ScaleCrop>false</ScaleCrop>
  <Company>Stimulsoft Report.JS 2019.4.1</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Hacquoil__Cook_Building_Contractors____Wildways___HACQ1001</dc:title>
  <dc:subject>Hacquoil  Cook Building Contractors  - Wildways - HACQ1001</dc:subject>
  <dc:creator/>
  <cp:keywords/>
  <dc:description/>
  <cp:lastModifiedBy>Leeana Taft</cp:lastModifiedBy>
  <cp:revision>3</cp:revision>
  <dcterms:created xsi:type="dcterms:W3CDTF">2020-07-09T11:05:00Z</dcterms:created>
  <dcterms:modified xsi:type="dcterms:W3CDTF">2020-07-09T11:11:00Z</dcterms:modified>
  <cp:contentStatus>Netscape * Mozilla/5.0 (Windows NT 10.0; Win64; x64) AppleWebKit/537.36 (KHTML, like Gecko) Chrome/83.0.4103.116 Safari/537.36</cp:contentStatus>
</cp:coreProperties>
</file>