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5609E4" w14:paraId="4F455C6F" w14:textId="77777777">
        <w:trPr>
          <w:trHeight w:hRule="exact" w:val="1576"/>
        </w:trPr>
        <w:tc>
          <w:tcPr>
            <w:tcW w:w="2708" w:type="dxa"/>
            <w:gridSpan w:val="4"/>
          </w:tcPr>
          <w:p w14:paraId="4BCF7222" w14:textId="77777777" w:rsidR="005609E4" w:rsidRDefault="005609E4"/>
        </w:tc>
        <w:tc>
          <w:tcPr>
            <w:tcW w:w="4055" w:type="dxa"/>
            <w:gridSpan w:val="8"/>
          </w:tcPr>
          <w:p w14:paraId="705A5811" w14:textId="77777777" w:rsidR="005609E4" w:rsidRDefault="0055585F">
            <w:r>
              <w:rPr>
                <w:noProof/>
              </w:rPr>
              <w:drawing>
                <wp:inline distT="0" distB="0" distL="0" distR="0" wp14:anchorId="64B6A59D" wp14:editId="4DFC53F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4F17C96" w14:textId="77777777" w:rsidR="005609E4" w:rsidRDefault="005609E4"/>
        </w:tc>
      </w:tr>
      <w:tr w:rsidR="005609E4" w14:paraId="6D896E4C" w14:textId="77777777">
        <w:trPr>
          <w:trHeight w:hRule="exact" w:val="115"/>
        </w:trPr>
        <w:tc>
          <w:tcPr>
            <w:tcW w:w="9600" w:type="dxa"/>
            <w:gridSpan w:val="21"/>
          </w:tcPr>
          <w:p w14:paraId="32F7F547" w14:textId="77777777" w:rsidR="005609E4" w:rsidRDefault="005609E4"/>
        </w:tc>
      </w:tr>
      <w:tr w:rsidR="005609E4" w14:paraId="4BAC2F60" w14:textId="77777777">
        <w:trPr>
          <w:trHeight w:hRule="exact" w:val="229"/>
        </w:trPr>
        <w:tc>
          <w:tcPr>
            <w:tcW w:w="2035" w:type="dxa"/>
            <w:gridSpan w:val="3"/>
            <w:shd w:val="clear" w:color="auto" w:fill="auto"/>
          </w:tcPr>
          <w:p w14:paraId="4C593AB7" w14:textId="77777777" w:rsidR="005609E4" w:rsidRDefault="0055585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16,2019</w:t>
            </w:r>
          </w:p>
        </w:tc>
        <w:tc>
          <w:tcPr>
            <w:tcW w:w="4169" w:type="dxa"/>
            <w:gridSpan w:val="7"/>
          </w:tcPr>
          <w:p w14:paraId="162E67E8" w14:textId="77777777" w:rsidR="005609E4" w:rsidRDefault="005609E4"/>
        </w:tc>
        <w:tc>
          <w:tcPr>
            <w:tcW w:w="3381" w:type="dxa"/>
            <w:gridSpan w:val="10"/>
            <w:vMerge w:val="restart"/>
            <w:shd w:val="clear" w:color="auto" w:fill="auto"/>
          </w:tcPr>
          <w:p w14:paraId="0D54F891" w14:textId="77777777" w:rsidR="005609E4" w:rsidRDefault="0055585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SO9479</w:t>
            </w:r>
          </w:p>
        </w:tc>
        <w:tc>
          <w:tcPr>
            <w:tcW w:w="15" w:type="dxa"/>
          </w:tcPr>
          <w:p w14:paraId="0FD07885" w14:textId="77777777" w:rsidR="005609E4" w:rsidRDefault="005609E4"/>
        </w:tc>
      </w:tr>
      <w:tr w:rsidR="005609E4" w14:paraId="40BB3A23" w14:textId="77777777">
        <w:trPr>
          <w:trHeight w:hRule="exact" w:val="115"/>
        </w:trPr>
        <w:tc>
          <w:tcPr>
            <w:tcW w:w="6204" w:type="dxa"/>
            <w:gridSpan w:val="10"/>
          </w:tcPr>
          <w:p w14:paraId="27A26465" w14:textId="77777777" w:rsidR="005609E4" w:rsidRDefault="005609E4"/>
        </w:tc>
        <w:tc>
          <w:tcPr>
            <w:tcW w:w="3381" w:type="dxa"/>
            <w:gridSpan w:val="10"/>
            <w:vMerge/>
            <w:shd w:val="clear" w:color="auto" w:fill="auto"/>
          </w:tcPr>
          <w:p w14:paraId="1BF24D76" w14:textId="77777777" w:rsidR="005609E4" w:rsidRDefault="005609E4"/>
        </w:tc>
        <w:tc>
          <w:tcPr>
            <w:tcW w:w="15" w:type="dxa"/>
          </w:tcPr>
          <w:p w14:paraId="39926862" w14:textId="77777777" w:rsidR="005609E4" w:rsidRDefault="005609E4"/>
        </w:tc>
      </w:tr>
      <w:tr w:rsidR="005609E4" w14:paraId="74CC4799" w14:textId="77777777">
        <w:trPr>
          <w:trHeight w:hRule="exact" w:val="114"/>
        </w:trPr>
        <w:tc>
          <w:tcPr>
            <w:tcW w:w="9600" w:type="dxa"/>
            <w:gridSpan w:val="21"/>
          </w:tcPr>
          <w:p w14:paraId="69B235F1" w14:textId="77777777" w:rsidR="005609E4" w:rsidRDefault="005609E4"/>
        </w:tc>
      </w:tr>
      <w:tr w:rsidR="005609E4" w14:paraId="663555AA" w14:textId="77777777">
        <w:trPr>
          <w:trHeight w:hRule="exact" w:val="100"/>
        </w:trPr>
        <w:tc>
          <w:tcPr>
            <w:tcW w:w="4169" w:type="dxa"/>
            <w:gridSpan w:val="7"/>
            <w:vMerge w:val="restart"/>
            <w:shd w:val="clear" w:color="auto" w:fill="auto"/>
          </w:tcPr>
          <w:p w14:paraId="5BE3ABBF"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Coco Restaurant </w:t>
            </w:r>
          </w:p>
          <w:p w14:paraId="48409F4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Norman House</w:t>
            </w:r>
          </w:p>
          <w:p w14:paraId="722AEE9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South Esplanade</w:t>
            </w:r>
          </w:p>
          <w:p w14:paraId="740FC622"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 Port</w:t>
            </w:r>
          </w:p>
          <w:p w14:paraId="1C30F7DF"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Guernsey </w:t>
            </w:r>
          </w:p>
        </w:tc>
        <w:tc>
          <w:tcPr>
            <w:tcW w:w="5431" w:type="dxa"/>
            <w:gridSpan w:val="14"/>
          </w:tcPr>
          <w:p w14:paraId="1DA1E0AF" w14:textId="77777777" w:rsidR="005609E4" w:rsidRDefault="005609E4"/>
        </w:tc>
      </w:tr>
      <w:tr w:rsidR="005609E4" w14:paraId="1268EC2D" w14:textId="77777777">
        <w:trPr>
          <w:trHeight w:hRule="exact" w:val="344"/>
        </w:trPr>
        <w:tc>
          <w:tcPr>
            <w:tcW w:w="4169" w:type="dxa"/>
            <w:gridSpan w:val="7"/>
            <w:vMerge/>
            <w:shd w:val="clear" w:color="auto" w:fill="auto"/>
          </w:tcPr>
          <w:p w14:paraId="27244E86" w14:textId="77777777" w:rsidR="005609E4" w:rsidRDefault="005609E4"/>
        </w:tc>
        <w:tc>
          <w:tcPr>
            <w:tcW w:w="5431" w:type="dxa"/>
            <w:gridSpan w:val="14"/>
          </w:tcPr>
          <w:p w14:paraId="36E53682" w14:textId="77777777" w:rsidR="005609E4" w:rsidRDefault="005609E4"/>
        </w:tc>
      </w:tr>
      <w:tr w:rsidR="005609E4" w14:paraId="23B57048" w14:textId="77777777">
        <w:trPr>
          <w:trHeight w:hRule="exact" w:val="903"/>
        </w:trPr>
        <w:tc>
          <w:tcPr>
            <w:tcW w:w="4169" w:type="dxa"/>
            <w:gridSpan w:val="7"/>
            <w:vMerge/>
            <w:shd w:val="clear" w:color="auto" w:fill="auto"/>
          </w:tcPr>
          <w:p w14:paraId="5E3930BE" w14:textId="77777777" w:rsidR="005609E4" w:rsidRDefault="005609E4"/>
        </w:tc>
        <w:tc>
          <w:tcPr>
            <w:tcW w:w="5431" w:type="dxa"/>
            <w:gridSpan w:val="14"/>
          </w:tcPr>
          <w:p w14:paraId="530FE448" w14:textId="77777777" w:rsidR="005609E4" w:rsidRDefault="005609E4"/>
        </w:tc>
      </w:tr>
      <w:tr w:rsidR="005609E4" w14:paraId="55F086B2" w14:textId="77777777">
        <w:trPr>
          <w:trHeight w:hRule="exact" w:val="229"/>
        </w:trPr>
        <w:tc>
          <w:tcPr>
            <w:tcW w:w="2937" w:type="dxa"/>
            <w:gridSpan w:val="5"/>
            <w:vMerge w:val="restart"/>
            <w:shd w:val="clear" w:color="auto" w:fill="auto"/>
          </w:tcPr>
          <w:p w14:paraId="02A130A2" w14:textId="77777777" w:rsidR="005609E4" w:rsidRDefault="0055585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Bertrand Doury</w:t>
            </w:r>
          </w:p>
        </w:tc>
        <w:tc>
          <w:tcPr>
            <w:tcW w:w="6663" w:type="dxa"/>
            <w:gridSpan w:val="16"/>
          </w:tcPr>
          <w:p w14:paraId="7CD36C59" w14:textId="77777777" w:rsidR="005609E4" w:rsidRDefault="005609E4"/>
        </w:tc>
      </w:tr>
      <w:tr w:rsidR="005609E4" w14:paraId="5F90517E" w14:textId="77777777">
        <w:trPr>
          <w:trHeight w:hRule="exact" w:val="58"/>
        </w:trPr>
        <w:tc>
          <w:tcPr>
            <w:tcW w:w="2937" w:type="dxa"/>
            <w:gridSpan w:val="5"/>
            <w:vMerge/>
            <w:shd w:val="clear" w:color="auto" w:fill="auto"/>
          </w:tcPr>
          <w:p w14:paraId="076C4EE2" w14:textId="77777777" w:rsidR="005609E4" w:rsidRDefault="005609E4"/>
        </w:tc>
        <w:tc>
          <w:tcPr>
            <w:tcW w:w="6434" w:type="dxa"/>
            <w:gridSpan w:val="14"/>
            <w:shd w:val="clear" w:color="auto" w:fill="auto"/>
          </w:tcPr>
          <w:p w14:paraId="611ADD03" w14:textId="77777777" w:rsidR="005609E4" w:rsidRDefault="005609E4">
            <w:pPr>
              <w:spacing w:line="232" w:lineRule="auto"/>
              <w:rPr>
                <w:rFonts w:ascii="Century Gothic" w:eastAsia="Century Gothic" w:hAnsi="Century Gothic" w:cs="Century Gothic"/>
                <w:color w:val="000000"/>
                <w:spacing w:val="-2"/>
                <w:sz w:val="16"/>
              </w:rPr>
            </w:pPr>
          </w:p>
        </w:tc>
        <w:tc>
          <w:tcPr>
            <w:tcW w:w="229" w:type="dxa"/>
            <w:gridSpan w:val="2"/>
          </w:tcPr>
          <w:p w14:paraId="5E9D9CAC" w14:textId="77777777" w:rsidR="005609E4" w:rsidRDefault="005609E4"/>
        </w:tc>
      </w:tr>
      <w:tr w:rsidR="005609E4" w14:paraId="1F9A2F37" w14:textId="77777777">
        <w:trPr>
          <w:trHeight w:hRule="exact" w:val="229"/>
        </w:trPr>
        <w:tc>
          <w:tcPr>
            <w:tcW w:w="9371" w:type="dxa"/>
            <w:gridSpan w:val="19"/>
            <w:shd w:val="clear" w:color="auto" w:fill="auto"/>
          </w:tcPr>
          <w:p w14:paraId="3E9334E7"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0614B80" w14:textId="77777777" w:rsidR="005609E4" w:rsidRDefault="005609E4"/>
        </w:tc>
      </w:tr>
      <w:tr w:rsidR="005609E4" w14:paraId="44F99A64" w14:textId="77777777">
        <w:trPr>
          <w:trHeight w:hRule="exact" w:val="43"/>
        </w:trPr>
        <w:tc>
          <w:tcPr>
            <w:tcW w:w="9600" w:type="dxa"/>
            <w:gridSpan w:val="21"/>
          </w:tcPr>
          <w:p w14:paraId="79120FEB" w14:textId="77777777" w:rsidR="005609E4" w:rsidRDefault="005609E4"/>
        </w:tc>
      </w:tr>
      <w:tr w:rsidR="005609E4" w14:paraId="450536AC" w14:textId="77777777">
        <w:trPr>
          <w:trHeight w:hRule="exact" w:val="344"/>
        </w:trPr>
        <w:tc>
          <w:tcPr>
            <w:tcW w:w="6992" w:type="dxa"/>
            <w:gridSpan w:val="14"/>
            <w:shd w:val="clear" w:color="auto" w:fill="auto"/>
          </w:tcPr>
          <w:p w14:paraId="36A4B716" w14:textId="77777777" w:rsidR="005609E4" w:rsidRDefault="0055585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681088C7" w14:textId="77777777" w:rsidR="005609E4" w:rsidRDefault="0055585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D5C2690" w14:textId="77777777" w:rsidR="005609E4" w:rsidRDefault="0055585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3404E36" w14:textId="77777777" w:rsidR="005609E4" w:rsidRDefault="005609E4"/>
        </w:tc>
      </w:tr>
      <w:tr w:rsidR="005609E4" w14:paraId="0869613B" w14:textId="77777777">
        <w:trPr>
          <w:trHeight w:hRule="exact" w:val="57"/>
        </w:trPr>
        <w:tc>
          <w:tcPr>
            <w:tcW w:w="9600" w:type="dxa"/>
            <w:gridSpan w:val="21"/>
          </w:tcPr>
          <w:p w14:paraId="740F4224" w14:textId="77777777" w:rsidR="005609E4" w:rsidRDefault="005609E4"/>
        </w:tc>
      </w:tr>
      <w:tr w:rsidR="005609E4" w14:paraId="5880330C" w14:textId="77777777">
        <w:trPr>
          <w:trHeight w:hRule="exact" w:val="344"/>
        </w:trPr>
        <w:tc>
          <w:tcPr>
            <w:tcW w:w="57" w:type="dxa"/>
          </w:tcPr>
          <w:p w14:paraId="4DC3DB8A" w14:textId="77777777" w:rsidR="005609E4" w:rsidRDefault="005609E4"/>
        </w:tc>
        <w:tc>
          <w:tcPr>
            <w:tcW w:w="6878" w:type="dxa"/>
            <w:gridSpan w:val="12"/>
            <w:vMerge w:val="restart"/>
            <w:shd w:val="clear" w:color="auto" w:fill="auto"/>
          </w:tcPr>
          <w:p w14:paraId="6DCA256E" w14:textId="1E2BFD6B"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Pr>
                <w:rFonts w:ascii="Century Gothic" w:eastAsia="Century Gothic" w:hAnsi="Century Gothic" w:cs="Century Gothic"/>
                <w:spacing w:val="-2"/>
                <w:sz w:val="16"/>
                <w:szCs w:val="16"/>
              </w:rPr>
              <w:t>Awning, Weinor Type I folding arm, fully cassetted awning with vibration sensor, black powder coated frame and Black acrylic fabric,</w:t>
            </w:r>
            <w:r w:rsidR="00EA763A">
              <w:rPr>
                <w:rFonts w:ascii="Century Gothic" w:eastAsia="Century Gothic" w:hAnsi="Century Gothic" w:cs="Century Gothic"/>
                <w:spacing w:val="-2"/>
                <w:sz w:val="16"/>
                <w:szCs w:val="16"/>
              </w:rPr>
              <w:t xml:space="preserve"> size: 9m wide x 2m projection</w:t>
            </w:r>
          </w:p>
          <w:p w14:paraId="7F0AE72A" w14:textId="77777777" w:rsidR="005609E4" w:rsidRDefault="005609E4"/>
        </w:tc>
        <w:tc>
          <w:tcPr>
            <w:tcW w:w="57" w:type="dxa"/>
          </w:tcPr>
          <w:p w14:paraId="60534059" w14:textId="77777777" w:rsidR="005609E4" w:rsidRDefault="005609E4"/>
        </w:tc>
        <w:tc>
          <w:tcPr>
            <w:tcW w:w="1247" w:type="dxa"/>
            <w:gridSpan w:val="3"/>
            <w:vMerge w:val="restart"/>
            <w:shd w:val="clear" w:color="auto" w:fill="auto"/>
          </w:tcPr>
          <w:p w14:paraId="74D88D8A" w14:textId="77777777" w:rsidR="005609E4" w:rsidRDefault="0055585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2BAE6F6" w14:textId="77777777" w:rsidR="005609E4" w:rsidRDefault="005609E4"/>
        </w:tc>
        <w:tc>
          <w:tcPr>
            <w:tcW w:w="1232" w:type="dxa"/>
            <w:gridSpan w:val="2"/>
            <w:shd w:val="clear" w:color="auto" w:fill="auto"/>
          </w:tcPr>
          <w:p w14:paraId="473B40B6" w14:textId="77777777" w:rsidR="005609E4" w:rsidRDefault="0055585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£ 5,694.00</w:t>
            </w:r>
          </w:p>
        </w:tc>
        <w:tc>
          <w:tcPr>
            <w:tcW w:w="15" w:type="dxa"/>
          </w:tcPr>
          <w:p w14:paraId="472E5BAF" w14:textId="77777777" w:rsidR="005609E4" w:rsidRDefault="005609E4"/>
        </w:tc>
      </w:tr>
      <w:tr w:rsidR="005609E4" w14:paraId="015D26E4" w14:textId="77777777">
        <w:trPr>
          <w:trHeight w:hRule="exact" w:val="57"/>
        </w:trPr>
        <w:tc>
          <w:tcPr>
            <w:tcW w:w="57" w:type="dxa"/>
          </w:tcPr>
          <w:p w14:paraId="49333178" w14:textId="77777777" w:rsidR="005609E4" w:rsidRDefault="005609E4"/>
        </w:tc>
        <w:tc>
          <w:tcPr>
            <w:tcW w:w="6878" w:type="dxa"/>
            <w:gridSpan w:val="12"/>
            <w:vMerge/>
            <w:shd w:val="clear" w:color="auto" w:fill="auto"/>
          </w:tcPr>
          <w:p w14:paraId="4BFDA7D4" w14:textId="77777777" w:rsidR="005609E4" w:rsidRDefault="005609E4"/>
        </w:tc>
        <w:tc>
          <w:tcPr>
            <w:tcW w:w="57" w:type="dxa"/>
          </w:tcPr>
          <w:p w14:paraId="5D1C44AF" w14:textId="77777777" w:rsidR="005609E4" w:rsidRDefault="005609E4"/>
        </w:tc>
        <w:tc>
          <w:tcPr>
            <w:tcW w:w="1247" w:type="dxa"/>
            <w:gridSpan w:val="3"/>
            <w:vMerge/>
            <w:shd w:val="clear" w:color="auto" w:fill="auto"/>
          </w:tcPr>
          <w:p w14:paraId="2083D128" w14:textId="77777777" w:rsidR="005609E4" w:rsidRDefault="005609E4"/>
        </w:tc>
        <w:tc>
          <w:tcPr>
            <w:tcW w:w="1361" w:type="dxa"/>
            <w:gridSpan w:val="4"/>
          </w:tcPr>
          <w:p w14:paraId="7BFBAE5D" w14:textId="77777777" w:rsidR="005609E4" w:rsidRDefault="005609E4"/>
        </w:tc>
      </w:tr>
      <w:tr w:rsidR="005609E4" w14:paraId="21160015" w14:textId="77777777">
        <w:trPr>
          <w:trHeight w:hRule="exact" w:val="58"/>
        </w:trPr>
        <w:tc>
          <w:tcPr>
            <w:tcW w:w="9600" w:type="dxa"/>
            <w:gridSpan w:val="21"/>
          </w:tcPr>
          <w:p w14:paraId="6DA9AB1A" w14:textId="77777777" w:rsidR="005609E4" w:rsidRDefault="005609E4"/>
        </w:tc>
      </w:tr>
      <w:tr w:rsidR="005609E4" w14:paraId="1DA7F3E1" w14:textId="77777777">
        <w:trPr>
          <w:trHeight w:hRule="exact" w:val="329"/>
        </w:trPr>
        <w:tc>
          <w:tcPr>
            <w:tcW w:w="57" w:type="dxa"/>
          </w:tcPr>
          <w:p w14:paraId="640DD967" w14:textId="77777777" w:rsidR="005609E4" w:rsidRDefault="005609E4"/>
        </w:tc>
        <w:tc>
          <w:tcPr>
            <w:tcW w:w="6878" w:type="dxa"/>
            <w:gridSpan w:val="12"/>
            <w:vMerge w:val="restart"/>
            <w:shd w:val="clear" w:color="auto" w:fill="auto"/>
          </w:tcPr>
          <w:p w14:paraId="025A31F8" w14:textId="26BC3AE4"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w:t>
            </w:r>
            <w:r>
              <w:rPr>
                <w:rFonts w:ascii="Century Gothic" w:eastAsia="Century Gothic" w:hAnsi="Century Gothic" w:cs="Century Gothic"/>
                <w:spacing w:val="-2"/>
                <w:sz w:val="16"/>
                <w:szCs w:val="16"/>
              </w:rPr>
              <w:t xml:space="preserve">, Awning, Weinor Type I folding arm, fully cassetted awning with vibration sensor, black powder coated frame and Black acrylic fabric, </w:t>
            </w:r>
            <w:r w:rsidR="00EA763A">
              <w:rPr>
                <w:rFonts w:ascii="Century Gothic" w:eastAsia="Century Gothic" w:hAnsi="Century Gothic" w:cs="Century Gothic"/>
                <w:spacing w:val="-2"/>
                <w:sz w:val="16"/>
                <w:szCs w:val="16"/>
              </w:rPr>
              <w:t>size: 4.5m wide x 2m projection</w:t>
            </w:r>
          </w:p>
          <w:p w14:paraId="593B99A2" w14:textId="77777777" w:rsidR="005609E4" w:rsidRDefault="005609E4"/>
        </w:tc>
        <w:tc>
          <w:tcPr>
            <w:tcW w:w="57" w:type="dxa"/>
          </w:tcPr>
          <w:p w14:paraId="5E81D1F0" w14:textId="77777777" w:rsidR="005609E4" w:rsidRDefault="005609E4"/>
        </w:tc>
        <w:tc>
          <w:tcPr>
            <w:tcW w:w="1247" w:type="dxa"/>
            <w:gridSpan w:val="3"/>
            <w:vMerge w:val="restart"/>
            <w:shd w:val="clear" w:color="auto" w:fill="auto"/>
          </w:tcPr>
          <w:p w14:paraId="355FDF39" w14:textId="77777777" w:rsidR="005609E4" w:rsidRDefault="0055585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A034AED" w14:textId="77777777" w:rsidR="005609E4" w:rsidRDefault="005609E4"/>
        </w:tc>
        <w:tc>
          <w:tcPr>
            <w:tcW w:w="1232" w:type="dxa"/>
            <w:gridSpan w:val="2"/>
            <w:shd w:val="clear" w:color="auto" w:fill="auto"/>
          </w:tcPr>
          <w:p w14:paraId="2B5E28EF" w14:textId="77777777" w:rsidR="005609E4" w:rsidRDefault="0055585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£ 3,070.00</w:t>
            </w:r>
          </w:p>
        </w:tc>
        <w:tc>
          <w:tcPr>
            <w:tcW w:w="15" w:type="dxa"/>
          </w:tcPr>
          <w:p w14:paraId="56553390" w14:textId="77777777" w:rsidR="005609E4" w:rsidRDefault="005609E4"/>
        </w:tc>
      </w:tr>
      <w:tr w:rsidR="005609E4" w14:paraId="3B925052" w14:textId="77777777">
        <w:trPr>
          <w:trHeight w:hRule="exact" w:val="57"/>
        </w:trPr>
        <w:tc>
          <w:tcPr>
            <w:tcW w:w="57" w:type="dxa"/>
          </w:tcPr>
          <w:p w14:paraId="4F43CD0A" w14:textId="77777777" w:rsidR="005609E4" w:rsidRDefault="005609E4"/>
        </w:tc>
        <w:tc>
          <w:tcPr>
            <w:tcW w:w="6878" w:type="dxa"/>
            <w:gridSpan w:val="12"/>
            <w:vMerge/>
            <w:shd w:val="clear" w:color="auto" w:fill="auto"/>
          </w:tcPr>
          <w:p w14:paraId="771DCB5A" w14:textId="77777777" w:rsidR="005609E4" w:rsidRDefault="005609E4"/>
        </w:tc>
        <w:tc>
          <w:tcPr>
            <w:tcW w:w="57" w:type="dxa"/>
          </w:tcPr>
          <w:p w14:paraId="4D0F29EA" w14:textId="77777777" w:rsidR="005609E4" w:rsidRDefault="005609E4"/>
        </w:tc>
        <w:tc>
          <w:tcPr>
            <w:tcW w:w="1247" w:type="dxa"/>
            <w:gridSpan w:val="3"/>
            <w:vMerge/>
            <w:shd w:val="clear" w:color="auto" w:fill="auto"/>
          </w:tcPr>
          <w:p w14:paraId="59C7D757" w14:textId="77777777" w:rsidR="005609E4" w:rsidRDefault="005609E4"/>
        </w:tc>
        <w:tc>
          <w:tcPr>
            <w:tcW w:w="1361" w:type="dxa"/>
            <w:gridSpan w:val="4"/>
          </w:tcPr>
          <w:p w14:paraId="629CFC92" w14:textId="77777777" w:rsidR="005609E4" w:rsidRDefault="005609E4"/>
        </w:tc>
      </w:tr>
      <w:tr w:rsidR="005609E4" w14:paraId="27896EC2" w14:textId="77777777">
        <w:trPr>
          <w:trHeight w:hRule="exact" w:val="58"/>
        </w:trPr>
        <w:tc>
          <w:tcPr>
            <w:tcW w:w="9600" w:type="dxa"/>
            <w:gridSpan w:val="21"/>
          </w:tcPr>
          <w:p w14:paraId="7720271D" w14:textId="77777777" w:rsidR="005609E4" w:rsidRDefault="005609E4"/>
        </w:tc>
      </w:tr>
      <w:tr w:rsidR="005609E4" w14:paraId="0E530085" w14:textId="77777777">
        <w:trPr>
          <w:trHeight w:hRule="exact" w:val="344"/>
        </w:trPr>
        <w:tc>
          <w:tcPr>
            <w:tcW w:w="57" w:type="dxa"/>
          </w:tcPr>
          <w:p w14:paraId="5E6ADF9E" w14:textId="77777777" w:rsidR="005609E4" w:rsidRDefault="005609E4"/>
        </w:tc>
        <w:tc>
          <w:tcPr>
            <w:tcW w:w="6878" w:type="dxa"/>
            <w:gridSpan w:val="12"/>
            <w:vMerge w:val="restart"/>
            <w:shd w:val="clear" w:color="auto" w:fill="auto"/>
          </w:tcPr>
          <w:p w14:paraId="451193C1" w14:textId="5A00DD5D"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w:t>
            </w:r>
            <w:r>
              <w:rPr>
                <w:rFonts w:ascii="Century Gothic" w:eastAsia="Century Gothic" w:hAnsi="Century Gothic" w:cs="Century Gothic"/>
                <w:spacing w:val="-2"/>
                <w:sz w:val="16"/>
                <w:szCs w:val="16"/>
              </w:rPr>
              <w:t xml:space="preserve">, Awning, Weinor remote control, </w:t>
            </w:r>
          </w:p>
          <w:p w14:paraId="4E5E2768" w14:textId="77777777" w:rsidR="005609E4" w:rsidRDefault="005609E4"/>
        </w:tc>
        <w:tc>
          <w:tcPr>
            <w:tcW w:w="57" w:type="dxa"/>
          </w:tcPr>
          <w:p w14:paraId="0D1AA7E3" w14:textId="77777777" w:rsidR="005609E4" w:rsidRDefault="005609E4"/>
        </w:tc>
        <w:tc>
          <w:tcPr>
            <w:tcW w:w="1247" w:type="dxa"/>
            <w:gridSpan w:val="3"/>
            <w:vMerge w:val="restart"/>
            <w:shd w:val="clear" w:color="auto" w:fill="auto"/>
          </w:tcPr>
          <w:p w14:paraId="52A7608B" w14:textId="77777777" w:rsidR="005609E4" w:rsidRDefault="0055585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2F8D5C" w14:textId="77777777" w:rsidR="005609E4" w:rsidRDefault="005609E4"/>
        </w:tc>
        <w:tc>
          <w:tcPr>
            <w:tcW w:w="1232" w:type="dxa"/>
            <w:gridSpan w:val="2"/>
            <w:shd w:val="clear" w:color="auto" w:fill="auto"/>
          </w:tcPr>
          <w:p w14:paraId="0D4EEC99" w14:textId="77777777" w:rsidR="005609E4" w:rsidRDefault="0055585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£ 124.00</w:t>
            </w:r>
          </w:p>
        </w:tc>
        <w:tc>
          <w:tcPr>
            <w:tcW w:w="15" w:type="dxa"/>
          </w:tcPr>
          <w:p w14:paraId="27D76BE5" w14:textId="77777777" w:rsidR="005609E4" w:rsidRDefault="005609E4"/>
        </w:tc>
      </w:tr>
      <w:tr w:rsidR="005609E4" w14:paraId="10F22F7D" w14:textId="77777777">
        <w:trPr>
          <w:trHeight w:hRule="exact" w:val="57"/>
        </w:trPr>
        <w:tc>
          <w:tcPr>
            <w:tcW w:w="57" w:type="dxa"/>
          </w:tcPr>
          <w:p w14:paraId="21479701" w14:textId="77777777" w:rsidR="005609E4" w:rsidRDefault="005609E4"/>
        </w:tc>
        <w:tc>
          <w:tcPr>
            <w:tcW w:w="6878" w:type="dxa"/>
            <w:gridSpan w:val="12"/>
            <w:vMerge/>
            <w:shd w:val="clear" w:color="auto" w:fill="auto"/>
          </w:tcPr>
          <w:p w14:paraId="5278CD0A" w14:textId="77777777" w:rsidR="005609E4" w:rsidRDefault="005609E4"/>
        </w:tc>
        <w:tc>
          <w:tcPr>
            <w:tcW w:w="57" w:type="dxa"/>
          </w:tcPr>
          <w:p w14:paraId="7F5EE400" w14:textId="77777777" w:rsidR="005609E4" w:rsidRDefault="005609E4"/>
        </w:tc>
        <w:tc>
          <w:tcPr>
            <w:tcW w:w="1247" w:type="dxa"/>
            <w:gridSpan w:val="3"/>
            <w:vMerge/>
            <w:shd w:val="clear" w:color="auto" w:fill="auto"/>
          </w:tcPr>
          <w:p w14:paraId="765DDF5D" w14:textId="77777777" w:rsidR="005609E4" w:rsidRDefault="005609E4"/>
        </w:tc>
        <w:tc>
          <w:tcPr>
            <w:tcW w:w="1361" w:type="dxa"/>
            <w:gridSpan w:val="4"/>
          </w:tcPr>
          <w:p w14:paraId="0A4EED4C" w14:textId="77777777" w:rsidR="005609E4" w:rsidRDefault="005609E4"/>
        </w:tc>
      </w:tr>
      <w:tr w:rsidR="005609E4" w14:paraId="4DB33D05" w14:textId="77777777">
        <w:trPr>
          <w:trHeight w:hRule="exact" w:val="57"/>
        </w:trPr>
        <w:tc>
          <w:tcPr>
            <w:tcW w:w="9600" w:type="dxa"/>
            <w:gridSpan w:val="21"/>
          </w:tcPr>
          <w:p w14:paraId="36148EB3" w14:textId="77777777" w:rsidR="005609E4" w:rsidRDefault="005609E4"/>
        </w:tc>
      </w:tr>
      <w:tr w:rsidR="009D1FD8" w14:paraId="748840CA" w14:textId="77777777" w:rsidTr="00EA763A">
        <w:trPr>
          <w:trHeight w:hRule="exact" w:val="80"/>
        </w:trPr>
        <w:tc>
          <w:tcPr>
            <w:tcW w:w="9600" w:type="dxa"/>
            <w:gridSpan w:val="21"/>
          </w:tcPr>
          <w:p w14:paraId="21CDF04B" w14:textId="77777777" w:rsidR="009D1FD8" w:rsidRDefault="009D1FD8"/>
        </w:tc>
      </w:tr>
      <w:tr w:rsidR="005609E4" w14:paraId="10803E26" w14:textId="77777777">
        <w:trPr>
          <w:trHeight w:hRule="exact" w:val="330"/>
        </w:trPr>
        <w:tc>
          <w:tcPr>
            <w:tcW w:w="57" w:type="dxa"/>
          </w:tcPr>
          <w:p w14:paraId="7038DA68" w14:textId="77777777" w:rsidR="005609E4" w:rsidRDefault="005609E4"/>
        </w:tc>
        <w:tc>
          <w:tcPr>
            <w:tcW w:w="6878" w:type="dxa"/>
            <w:gridSpan w:val="12"/>
            <w:vMerge w:val="restart"/>
            <w:shd w:val="clear" w:color="auto" w:fill="auto"/>
          </w:tcPr>
          <w:p w14:paraId="501FAFB5" w14:textId="0FCA4785"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Installation of awning</w:t>
            </w:r>
            <w:r w:rsidR="009D1FD8">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 xml:space="preserve">, including transport and accommodation required. Price based </w:t>
            </w:r>
            <w:r w:rsidR="009D1FD8">
              <w:rPr>
                <w:rFonts w:ascii="Century Gothic" w:eastAsia="Century Gothic" w:hAnsi="Century Gothic" w:cs="Century Gothic"/>
                <w:spacing w:val="-2"/>
                <w:sz w:val="16"/>
                <w:szCs w:val="16"/>
              </w:rPr>
              <w:t>on two</w:t>
            </w:r>
            <w:r>
              <w:rPr>
                <w:rFonts w:ascii="Century Gothic" w:eastAsia="Century Gothic" w:hAnsi="Century Gothic" w:cs="Century Gothic"/>
                <w:spacing w:val="-2"/>
                <w:sz w:val="16"/>
                <w:szCs w:val="16"/>
              </w:rPr>
              <w:t xml:space="preserve"> </w:t>
            </w:r>
            <w:r w:rsidR="00A734CD">
              <w:rPr>
                <w:rFonts w:ascii="Century Gothic" w:eastAsia="Century Gothic" w:hAnsi="Century Gothic" w:cs="Century Gothic"/>
                <w:spacing w:val="-2"/>
                <w:sz w:val="16"/>
                <w:szCs w:val="16"/>
              </w:rPr>
              <w:t>people;</w:t>
            </w:r>
            <w:r>
              <w:rPr>
                <w:rFonts w:ascii="Century Gothic" w:eastAsia="Century Gothic" w:hAnsi="Century Gothic" w:cs="Century Gothic"/>
                <w:spacing w:val="-2"/>
                <w:sz w:val="16"/>
                <w:szCs w:val="16"/>
              </w:rPr>
              <w:t xml:space="preserve"> </w:t>
            </w:r>
            <w:bookmarkStart w:id="0" w:name="_GoBack"/>
            <w:bookmarkEnd w:id="0"/>
            <w:r>
              <w:rPr>
                <w:rFonts w:ascii="Century Gothic" w:eastAsia="Century Gothic" w:hAnsi="Century Gothic" w:cs="Century Gothic"/>
                <w:spacing w:val="-2"/>
                <w:sz w:val="16"/>
                <w:szCs w:val="16"/>
              </w:rPr>
              <w:t>we will require 2 additional people to assist</w:t>
            </w:r>
          </w:p>
          <w:p w14:paraId="6AA48A31" w14:textId="77777777" w:rsidR="005609E4" w:rsidRDefault="005609E4"/>
        </w:tc>
        <w:tc>
          <w:tcPr>
            <w:tcW w:w="57" w:type="dxa"/>
          </w:tcPr>
          <w:p w14:paraId="45567907" w14:textId="77777777" w:rsidR="005609E4" w:rsidRDefault="005609E4"/>
        </w:tc>
        <w:tc>
          <w:tcPr>
            <w:tcW w:w="1247" w:type="dxa"/>
            <w:gridSpan w:val="3"/>
            <w:vMerge w:val="restart"/>
            <w:shd w:val="clear" w:color="auto" w:fill="auto"/>
          </w:tcPr>
          <w:p w14:paraId="216DEBB8" w14:textId="77777777" w:rsidR="005609E4" w:rsidRDefault="0055585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0F8B415" w14:textId="77777777" w:rsidR="005609E4" w:rsidRDefault="005609E4"/>
        </w:tc>
        <w:tc>
          <w:tcPr>
            <w:tcW w:w="1232" w:type="dxa"/>
            <w:gridSpan w:val="2"/>
            <w:shd w:val="clear" w:color="auto" w:fill="auto"/>
          </w:tcPr>
          <w:p w14:paraId="302152FC" w14:textId="77777777" w:rsidR="005609E4" w:rsidRDefault="0055585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£ 2,030.00</w:t>
            </w:r>
          </w:p>
        </w:tc>
        <w:tc>
          <w:tcPr>
            <w:tcW w:w="15" w:type="dxa"/>
          </w:tcPr>
          <w:p w14:paraId="097960B9" w14:textId="77777777" w:rsidR="005609E4" w:rsidRDefault="005609E4"/>
        </w:tc>
      </w:tr>
      <w:tr w:rsidR="005609E4" w14:paraId="0BDA1760" w14:textId="77777777">
        <w:trPr>
          <w:trHeight w:hRule="exact" w:val="57"/>
        </w:trPr>
        <w:tc>
          <w:tcPr>
            <w:tcW w:w="57" w:type="dxa"/>
          </w:tcPr>
          <w:p w14:paraId="22DD0056" w14:textId="77777777" w:rsidR="005609E4" w:rsidRDefault="005609E4"/>
        </w:tc>
        <w:tc>
          <w:tcPr>
            <w:tcW w:w="6878" w:type="dxa"/>
            <w:gridSpan w:val="12"/>
            <w:vMerge/>
            <w:shd w:val="clear" w:color="auto" w:fill="auto"/>
          </w:tcPr>
          <w:p w14:paraId="1362B67E" w14:textId="77777777" w:rsidR="005609E4" w:rsidRDefault="005609E4"/>
        </w:tc>
        <w:tc>
          <w:tcPr>
            <w:tcW w:w="57" w:type="dxa"/>
          </w:tcPr>
          <w:p w14:paraId="4CFFABAE" w14:textId="77777777" w:rsidR="005609E4" w:rsidRDefault="005609E4"/>
        </w:tc>
        <w:tc>
          <w:tcPr>
            <w:tcW w:w="1247" w:type="dxa"/>
            <w:gridSpan w:val="3"/>
            <w:vMerge/>
            <w:shd w:val="clear" w:color="auto" w:fill="auto"/>
          </w:tcPr>
          <w:p w14:paraId="076A1CFD" w14:textId="77777777" w:rsidR="005609E4" w:rsidRDefault="005609E4"/>
        </w:tc>
        <w:tc>
          <w:tcPr>
            <w:tcW w:w="1361" w:type="dxa"/>
            <w:gridSpan w:val="4"/>
          </w:tcPr>
          <w:p w14:paraId="0CE6C32C" w14:textId="77777777" w:rsidR="005609E4" w:rsidRDefault="005609E4"/>
        </w:tc>
      </w:tr>
      <w:tr w:rsidR="005609E4" w14:paraId="72DF81B4" w14:textId="77777777">
        <w:trPr>
          <w:trHeight w:hRule="exact" w:val="57"/>
        </w:trPr>
        <w:tc>
          <w:tcPr>
            <w:tcW w:w="9600" w:type="dxa"/>
            <w:gridSpan w:val="21"/>
          </w:tcPr>
          <w:p w14:paraId="48BF6DAE" w14:textId="77777777" w:rsidR="005609E4" w:rsidRDefault="005609E4"/>
        </w:tc>
      </w:tr>
      <w:tr w:rsidR="005609E4" w14:paraId="5A9701EE" w14:textId="77777777">
        <w:trPr>
          <w:trHeight w:hRule="exact" w:val="344"/>
        </w:trPr>
        <w:tc>
          <w:tcPr>
            <w:tcW w:w="57" w:type="dxa"/>
          </w:tcPr>
          <w:p w14:paraId="037FB9E6" w14:textId="77777777" w:rsidR="005609E4" w:rsidRDefault="005609E4"/>
        </w:tc>
        <w:tc>
          <w:tcPr>
            <w:tcW w:w="6878" w:type="dxa"/>
            <w:gridSpan w:val="12"/>
            <w:vMerge w:val="restart"/>
            <w:shd w:val="clear" w:color="auto" w:fill="auto"/>
          </w:tcPr>
          <w:p w14:paraId="560B686C" w14:textId="287E6BC5"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Price based on existing canopy being removed by others and all electrics cleared from mounting position</w:t>
            </w:r>
          </w:p>
          <w:p w14:paraId="0EB1D619" w14:textId="77777777" w:rsidR="005609E4" w:rsidRDefault="005609E4"/>
        </w:tc>
        <w:tc>
          <w:tcPr>
            <w:tcW w:w="1418" w:type="dxa"/>
            <w:gridSpan w:val="5"/>
          </w:tcPr>
          <w:p w14:paraId="576F2EE9" w14:textId="77777777" w:rsidR="005609E4" w:rsidRDefault="005609E4"/>
        </w:tc>
        <w:tc>
          <w:tcPr>
            <w:tcW w:w="1232" w:type="dxa"/>
            <w:gridSpan w:val="2"/>
            <w:shd w:val="clear" w:color="auto" w:fill="auto"/>
          </w:tcPr>
          <w:p w14:paraId="5F677277" w14:textId="77777777" w:rsidR="005609E4" w:rsidRDefault="005609E4">
            <w:pPr>
              <w:spacing w:line="232" w:lineRule="auto"/>
              <w:jc w:val="right"/>
              <w:rPr>
                <w:rFonts w:ascii="Century Gothic" w:eastAsia="Century Gothic" w:hAnsi="Century Gothic" w:cs="Century Gothic"/>
                <w:color w:val="000000"/>
                <w:spacing w:val="-2"/>
                <w:sz w:val="16"/>
              </w:rPr>
            </w:pPr>
          </w:p>
        </w:tc>
        <w:tc>
          <w:tcPr>
            <w:tcW w:w="15" w:type="dxa"/>
          </w:tcPr>
          <w:p w14:paraId="1E9F268F" w14:textId="77777777" w:rsidR="005609E4" w:rsidRDefault="005609E4"/>
        </w:tc>
      </w:tr>
      <w:tr w:rsidR="005609E4" w14:paraId="11326DD5" w14:textId="77777777" w:rsidTr="00A734CD">
        <w:trPr>
          <w:trHeight w:hRule="exact" w:val="80"/>
        </w:trPr>
        <w:tc>
          <w:tcPr>
            <w:tcW w:w="57" w:type="dxa"/>
          </w:tcPr>
          <w:p w14:paraId="6E31FA53" w14:textId="77777777" w:rsidR="005609E4" w:rsidRDefault="005609E4"/>
        </w:tc>
        <w:tc>
          <w:tcPr>
            <w:tcW w:w="6878" w:type="dxa"/>
            <w:gridSpan w:val="12"/>
            <w:vMerge/>
            <w:shd w:val="clear" w:color="auto" w:fill="auto"/>
          </w:tcPr>
          <w:p w14:paraId="0E5D2D74" w14:textId="77777777" w:rsidR="005609E4" w:rsidRDefault="005609E4"/>
        </w:tc>
        <w:tc>
          <w:tcPr>
            <w:tcW w:w="2665" w:type="dxa"/>
            <w:gridSpan w:val="8"/>
          </w:tcPr>
          <w:p w14:paraId="27A572D0" w14:textId="77777777" w:rsidR="005609E4" w:rsidRDefault="005609E4"/>
        </w:tc>
      </w:tr>
      <w:tr w:rsidR="005609E4" w14:paraId="417B3E7A" w14:textId="77777777">
        <w:trPr>
          <w:trHeight w:hRule="exact" w:val="329"/>
        </w:trPr>
        <w:tc>
          <w:tcPr>
            <w:tcW w:w="6433" w:type="dxa"/>
            <w:gridSpan w:val="11"/>
          </w:tcPr>
          <w:p w14:paraId="56AC36CE" w14:textId="77777777" w:rsidR="005609E4" w:rsidRDefault="005609E4"/>
        </w:tc>
        <w:tc>
          <w:tcPr>
            <w:tcW w:w="1806" w:type="dxa"/>
            <w:gridSpan w:val="6"/>
            <w:shd w:val="clear" w:color="auto" w:fill="auto"/>
            <w:vAlign w:val="center"/>
          </w:tcPr>
          <w:p w14:paraId="27BF600B"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3D44C5A"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£ 10,918.00</w:t>
            </w:r>
          </w:p>
        </w:tc>
        <w:tc>
          <w:tcPr>
            <w:tcW w:w="15" w:type="dxa"/>
          </w:tcPr>
          <w:p w14:paraId="3282080A" w14:textId="77777777" w:rsidR="005609E4" w:rsidRDefault="005609E4"/>
        </w:tc>
      </w:tr>
      <w:tr w:rsidR="005609E4" w14:paraId="67CACAB9" w14:textId="77777777" w:rsidTr="009D1FD8">
        <w:trPr>
          <w:trHeight w:hRule="exact" w:val="80"/>
        </w:trPr>
        <w:tc>
          <w:tcPr>
            <w:tcW w:w="8239" w:type="dxa"/>
            <w:gridSpan w:val="17"/>
          </w:tcPr>
          <w:p w14:paraId="301895CE" w14:textId="77777777" w:rsidR="005609E4" w:rsidRDefault="005609E4"/>
        </w:tc>
        <w:tc>
          <w:tcPr>
            <w:tcW w:w="1346" w:type="dxa"/>
            <w:gridSpan w:val="3"/>
            <w:shd w:val="clear" w:color="auto" w:fill="auto"/>
            <w:vAlign w:val="center"/>
          </w:tcPr>
          <w:p w14:paraId="3A37BE40" w14:textId="77777777" w:rsidR="005609E4" w:rsidRDefault="005609E4">
            <w:pPr>
              <w:spacing w:line="232" w:lineRule="auto"/>
              <w:jc w:val="right"/>
              <w:rPr>
                <w:rFonts w:ascii="Century Gothic" w:eastAsia="Century Gothic" w:hAnsi="Century Gothic" w:cs="Century Gothic"/>
                <w:b/>
                <w:color w:val="000000"/>
                <w:spacing w:val="-2"/>
                <w:sz w:val="16"/>
              </w:rPr>
            </w:pPr>
          </w:p>
        </w:tc>
        <w:tc>
          <w:tcPr>
            <w:tcW w:w="15" w:type="dxa"/>
          </w:tcPr>
          <w:p w14:paraId="078A82DB" w14:textId="77777777" w:rsidR="005609E4" w:rsidRDefault="005609E4"/>
        </w:tc>
      </w:tr>
      <w:tr w:rsidR="005609E4" w14:paraId="17C831BF" w14:textId="77777777">
        <w:trPr>
          <w:trHeight w:hRule="exact" w:val="329"/>
        </w:trPr>
        <w:tc>
          <w:tcPr>
            <w:tcW w:w="6433" w:type="dxa"/>
            <w:gridSpan w:val="11"/>
          </w:tcPr>
          <w:p w14:paraId="69CFF9C4" w14:textId="77777777" w:rsidR="005609E4" w:rsidRDefault="005609E4"/>
        </w:tc>
        <w:tc>
          <w:tcPr>
            <w:tcW w:w="1806" w:type="dxa"/>
            <w:gridSpan w:val="6"/>
            <w:shd w:val="clear" w:color="auto" w:fill="auto"/>
            <w:vAlign w:val="center"/>
          </w:tcPr>
          <w:p w14:paraId="6AADB6E2"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54DDE69"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£ 0.00</w:t>
            </w:r>
          </w:p>
        </w:tc>
        <w:tc>
          <w:tcPr>
            <w:tcW w:w="15" w:type="dxa"/>
          </w:tcPr>
          <w:p w14:paraId="375A219C" w14:textId="77777777" w:rsidR="005609E4" w:rsidRDefault="005609E4"/>
        </w:tc>
      </w:tr>
      <w:tr w:rsidR="005609E4" w14:paraId="21C36D7D" w14:textId="77777777">
        <w:trPr>
          <w:trHeight w:hRule="exact" w:val="344"/>
        </w:trPr>
        <w:tc>
          <w:tcPr>
            <w:tcW w:w="6433" w:type="dxa"/>
            <w:gridSpan w:val="11"/>
          </w:tcPr>
          <w:p w14:paraId="76291837" w14:textId="77777777" w:rsidR="005609E4" w:rsidRDefault="005609E4"/>
        </w:tc>
        <w:tc>
          <w:tcPr>
            <w:tcW w:w="1806" w:type="dxa"/>
            <w:gridSpan w:val="6"/>
            <w:shd w:val="clear" w:color="auto" w:fill="auto"/>
            <w:vAlign w:val="center"/>
          </w:tcPr>
          <w:p w14:paraId="21930027"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1F79898C" w14:textId="77777777" w:rsidR="005609E4" w:rsidRDefault="0055585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£ 10,918.00</w:t>
            </w:r>
          </w:p>
        </w:tc>
        <w:tc>
          <w:tcPr>
            <w:tcW w:w="15" w:type="dxa"/>
          </w:tcPr>
          <w:p w14:paraId="149E8E3D" w14:textId="77777777" w:rsidR="005609E4" w:rsidRDefault="005609E4"/>
        </w:tc>
      </w:tr>
      <w:tr w:rsidR="005609E4" w14:paraId="253E49A5" w14:textId="77777777">
        <w:trPr>
          <w:trHeight w:hRule="exact" w:val="1920"/>
        </w:trPr>
        <w:tc>
          <w:tcPr>
            <w:tcW w:w="9585" w:type="dxa"/>
            <w:gridSpan w:val="20"/>
            <w:shd w:val="clear" w:color="auto" w:fill="auto"/>
          </w:tcPr>
          <w:p w14:paraId="614C182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3F472513" w14:textId="77777777" w:rsidR="005609E4" w:rsidRDefault="005609E4">
            <w:pPr>
              <w:spacing w:line="232" w:lineRule="auto"/>
              <w:rPr>
                <w:rFonts w:ascii="Century Gothic" w:eastAsia="Century Gothic" w:hAnsi="Century Gothic" w:cs="Century Gothic"/>
                <w:color w:val="000000"/>
                <w:spacing w:val="-2"/>
                <w:sz w:val="16"/>
              </w:rPr>
            </w:pPr>
          </w:p>
          <w:p w14:paraId="27661761"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129BB70A" w14:textId="77777777" w:rsidR="005609E4" w:rsidRDefault="005609E4">
            <w:pPr>
              <w:spacing w:line="232" w:lineRule="auto"/>
              <w:rPr>
                <w:rFonts w:ascii="Century Gothic" w:eastAsia="Century Gothic" w:hAnsi="Century Gothic" w:cs="Century Gothic"/>
                <w:color w:val="000000"/>
                <w:spacing w:val="-2"/>
                <w:sz w:val="16"/>
              </w:rPr>
            </w:pPr>
          </w:p>
          <w:p w14:paraId="7AC9A317"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2482ACDB" w14:textId="77777777" w:rsidR="005609E4" w:rsidRDefault="005609E4">
            <w:pPr>
              <w:spacing w:line="232" w:lineRule="auto"/>
              <w:rPr>
                <w:rFonts w:ascii="Century Gothic" w:eastAsia="Century Gothic" w:hAnsi="Century Gothic" w:cs="Century Gothic"/>
                <w:color w:val="000000"/>
                <w:spacing w:val="-2"/>
                <w:sz w:val="16"/>
              </w:rPr>
            </w:pPr>
          </w:p>
          <w:p w14:paraId="442E1F01"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38685436"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573763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098A99E3" w14:textId="77777777" w:rsidR="005609E4" w:rsidRDefault="005609E4"/>
        </w:tc>
      </w:tr>
      <w:tr w:rsidR="005609E4" w14:paraId="62063B62" w14:textId="77777777">
        <w:trPr>
          <w:trHeight w:hRule="exact" w:val="230"/>
        </w:trPr>
        <w:tc>
          <w:tcPr>
            <w:tcW w:w="2035" w:type="dxa"/>
            <w:gridSpan w:val="3"/>
            <w:shd w:val="clear" w:color="auto" w:fill="auto"/>
          </w:tcPr>
          <w:p w14:paraId="619C10E9" w14:textId="77777777" w:rsidR="005609E4" w:rsidRDefault="0055585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3B41AFE8" w14:textId="77777777" w:rsidR="005609E4" w:rsidRDefault="005609E4"/>
        </w:tc>
      </w:tr>
      <w:tr w:rsidR="005609E4" w14:paraId="4B1054FC" w14:textId="77777777">
        <w:trPr>
          <w:trHeight w:hRule="exact" w:val="329"/>
        </w:trPr>
        <w:tc>
          <w:tcPr>
            <w:tcW w:w="9585" w:type="dxa"/>
            <w:gridSpan w:val="20"/>
            <w:shd w:val="clear" w:color="auto" w:fill="auto"/>
          </w:tcPr>
          <w:p w14:paraId="24211238" w14:textId="77777777" w:rsidR="005609E4" w:rsidRDefault="0055585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3C4AC3D" w14:textId="77777777" w:rsidR="005609E4" w:rsidRDefault="005609E4"/>
        </w:tc>
      </w:tr>
      <w:tr w:rsidR="005609E4" w14:paraId="2BDFCB39" w14:textId="77777777">
        <w:trPr>
          <w:trHeight w:hRule="exact" w:val="115"/>
        </w:trPr>
        <w:tc>
          <w:tcPr>
            <w:tcW w:w="4857" w:type="dxa"/>
            <w:gridSpan w:val="8"/>
            <w:shd w:val="clear" w:color="auto" w:fill="auto"/>
          </w:tcPr>
          <w:p w14:paraId="4C99238F" w14:textId="77777777" w:rsidR="005609E4" w:rsidRDefault="005609E4">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29F600E3"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5D8CD96F"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7F7E5069" w14:textId="77777777" w:rsidR="005609E4" w:rsidRDefault="005609E4"/>
        </w:tc>
      </w:tr>
      <w:tr w:rsidR="005609E4" w14:paraId="151D93CE" w14:textId="77777777">
        <w:trPr>
          <w:trHeight w:hRule="exact" w:val="401"/>
        </w:trPr>
        <w:tc>
          <w:tcPr>
            <w:tcW w:w="4857" w:type="dxa"/>
            <w:gridSpan w:val="8"/>
            <w:shd w:val="clear" w:color="auto" w:fill="auto"/>
          </w:tcPr>
          <w:p w14:paraId="438425F2"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3FB07F6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71140E4B" w14:textId="77777777" w:rsidR="005609E4" w:rsidRDefault="005609E4"/>
        </w:tc>
        <w:tc>
          <w:tcPr>
            <w:tcW w:w="15" w:type="dxa"/>
          </w:tcPr>
          <w:p w14:paraId="297553D3" w14:textId="77777777" w:rsidR="005609E4" w:rsidRDefault="005609E4"/>
        </w:tc>
      </w:tr>
      <w:tr w:rsidR="005609E4" w14:paraId="0AF045DD" w14:textId="77777777">
        <w:trPr>
          <w:trHeight w:hRule="exact" w:val="57"/>
        </w:trPr>
        <w:tc>
          <w:tcPr>
            <w:tcW w:w="9600" w:type="dxa"/>
            <w:gridSpan w:val="21"/>
          </w:tcPr>
          <w:p w14:paraId="2ABC0A9F" w14:textId="77777777" w:rsidR="005609E4" w:rsidRDefault="005609E4"/>
        </w:tc>
      </w:tr>
      <w:tr w:rsidR="005609E4" w14:paraId="10733A14" w14:textId="77777777">
        <w:trPr>
          <w:trHeight w:hRule="exact" w:val="2135"/>
        </w:trPr>
        <w:tc>
          <w:tcPr>
            <w:tcW w:w="9585" w:type="dxa"/>
            <w:gridSpan w:val="20"/>
            <w:shd w:val="clear" w:color="auto" w:fill="auto"/>
          </w:tcPr>
          <w:p w14:paraId="3EB4E96E"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3D6BF901"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723C5F3F"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11EE375" w14:textId="77777777" w:rsidR="005609E4" w:rsidRDefault="0055585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908C4CF" w14:textId="77777777" w:rsidR="005609E4" w:rsidRDefault="005609E4"/>
        </w:tc>
      </w:tr>
      <w:tr w:rsidR="005609E4" w14:paraId="6ED9A46F" w14:textId="77777777">
        <w:trPr>
          <w:trHeight w:hRule="exact" w:val="229"/>
        </w:trPr>
        <w:tc>
          <w:tcPr>
            <w:tcW w:w="9585" w:type="dxa"/>
            <w:gridSpan w:val="20"/>
            <w:shd w:val="clear" w:color="auto" w:fill="auto"/>
          </w:tcPr>
          <w:p w14:paraId="2F87D4ED" w14:textId="77777777" w:rsidR="005609E4" w:rsidRDefault="0055585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90062C4" w14:textId="77777777" w:rsidR="005609E4" w:rsidRDefault="005609E4"/>
        </w:tc>
      </w:tr>
      <w:tr w:rsidR="005609E4" w14:paraId="6CCA1784" w14:textId="77777777">
        <w:trPr>
          <w:trHeight w:hRule="exact" w:val="1505"/>
        </w:trPr>
        <w:tc>
          <w:tcPr>
            <w:tcW w:w="9600" w:type="dxa"/>
            <w:gridSpan w:val="21"/>
          </w:tcPr>
          <w:p w14:paraId="2E862F1C" w14:textId="77777777" w:rsidR="005609E4" w:rsidRDefault="005609E4"/>
        </w:tc>
      </w:tr>
      <w:tr w:rsidR="005609E4" w14:paraId="7E781ED4" w14:textId="77777777">
        <w:trPr>
          <w:trHeight w:hRule="exact" w:val="329"/>
        </w:trPr>
        <w:tc>
          <w:tcPr>
            <w:tcW w:w="1920" w:type="dxa"/>
            <w:gridSpan w:val="2"/>
          </w:tcPr>
          <w:p w14:paraId="1FF514B2" w14:textId="77777777" w:rsidR="005609E4" w:rsidRDefault="005609E4"/>
        </w:tc>
        <w:tc>
          <w:tcPr>
            <w:tcW w:w="2035" w:type="dxa"/>
            <w:gridSpan w:val="4"/>
            <w:shd w:val="clear" w:color="auto" w:fill="auto"/>
          </w:tcPr>
          <w:p w14:paraId="1827C051" w14:textId="77777777" w:rsidR="005609E4" w:rsidRDefault="0055585F">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48099A20" w14:textId="77777777" w:rsidR="005609E4" w:rsidRDefault="005609E4"/>
        </w:tc>
        <w:tc>
          <w:tcPr>
            <w:tcW w:w="1920" w:type="dxa"/>
            <w:gridSpan w:val="7"/>
            <w:shd w:val="clear" w:color="auto" w:fill="auto"/>
          </w:tcPr>
          <w:p w14:paraId="336A8808" w14:textId="77777777" w:rsidR="005609E4" w:rsidRDefault="0055585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18F15C8C" w14:textId="77777777" w:rsidR="005609E4" w:rsidRDefault="005609E4"/>
        </w:tc>
      </w:tr>
      <w:tr w:rsidR="005609E4" w14:paraId="22F9B6FB" w14:textId="77777777">
        <w:trPr>
          <w:trHeight w:hRule="exact" w:val="344"/>
        </w:trPr>
        <w:tc>
          <w:tcPr>
            <w:tcW w:w="2035" w:type="dxa"/>
            <w:gridSpan w:val="3"/>
          </w:tcPr>
          <w:p w14:paraId="61439F27" w14:textId="77777777" w:rsidR="005609E4" w:rsidRDefault="005609E4"/>
        </w:tc>
        <w:tc>
          <w:tcPr>
            <w:tcW w:w="5416" w:type="dxa"/>
            <w:gridSpan w:val="12"/>
            <w:shd w:val="clear" w:color="auto" w:fill="auto"/>
          </w:tcPr>
          <w:p w14:paraId="7A3D89FC" w14:textId="77777777" w:rsidR="005609E4" w:rsidRDefault="0055585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5E37B30" w14:textId="77777777" w:rsidR="005609E4" w:rsidRDefault="005609E4"/>
        </w:tc>
      </w:tr>
      <w:tr w:rsidR="005609E4" w14:paraId="144D066F" w14:textId="77777777">
        <w:trPr>
          <w:trHeight w:hRule="exact" w:val="72"/>
        </w:trPr>
        <w:tc>
          <w:tcPr>
            <w:tcW w:w="9600" w:type="dxa"/>
            <w:gridSpan w:val="21"/>
          </w:tcPr>
          <w:p w14:paraId="60ED8D27" w14:textId="77777777" w:rsidR="005609E4" w:rsidRDefault="005609E4"/>
        </w:tc>
      </w:tr>
      <w:tr w:rsidR="005609E4" w14:paraId="55080CDA" w14:textId="77777777">
        <w:trPr>
          <w:trHeight w:hRule="exact" w:val="344"/>
        </w:trPr>
        <w:tc>
          <w:tcPr>
            <w:tcW w:w="9585" w:type="dxa"/>
            <w:gridSpan w:val="20"/>
            <w:shd w:val="clear" w:color="auto" w:fill="auto"/>
            <w:vAlign w:val="center"/>
          </w:tcPr>
          <w:p w14:paraId="69FC8E10" w14:textId="77777777" w:rsidR="005609E4" w:rsidRDefault="0055585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8E2EF6E" w14:textId="77777777" w:rsidR="005609E4" w:rsidRDefault="005609E4"/>
        </w:tc>
      </w:tr>
    </w:tbl>
    <w:p w14:paraId="30E1E262" w14:textId="77777777" w:rsidR="0055585F" w:rsidRDefault="0055585F"/>
    <w:sectPr w:rsidR="0055585F">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609E4"/>
    <w:rsid w:val="0055585F"/>
    <w:rsid w:val="005609E4"/>
    <w:rsid w:val="00863D77"/>
    <w:rsid w:val="009D1FD8"/>
    <w:rsid w:val="00A734CD"/>
    <w:rsid w:val="00EA76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CAB0"/>
  <w15:docId w15:val="{4183C17E-D4A8-4AB1-9DD3-2FA0F165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486</Words>
  <Characters>2774</Characters>
  <Application>Microsoft Office Word</Application>
  <DocSecurity>0</DocSecurity>
  <Lines>23</Lines>
  <Paragraphs>6</Paragraphs>
  <ScaleCrop>false</ScaleCrop>
  <Company>Stimulsoft Report.JS 2019.4.1</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SO9479___C_P_Interiors___Quotation</dc:title>
  <dc:subject>SO9479 - C P Interiors - Quotation</dc:subject>
  <dc:creator>Leeana Taft</dc:creator>
  <cp:keywords/>
  <dc:description/>
  <cp:lastModifiedBy>Leeana Taft</cp:lastModifiedBy>
  <cp:revision>5</cp:revision>
  <cp:lastPrinted>2019-12-16T11:50:00Z</cp:lastPrinted>
  <dcterms:created xsi:type="dcterms:W3CDTF">2019-12-16T11:49:00Z</dcterms:created>
  <dcterms:modified xsi:type="dcterms:W3CDTF">2019-12-16T12:07:00Z</dcterms:modified>
  <cp:contentStatus>Netscape * Mozilla/5.0 (Windows NT 10.0; Win64; x64) AppleWebKit/537.36 (KHTML, like Gecko) Chrome/78.0.3904.108 Safari/537.36</cp:contentStatus>
</cp:coreProperties>
</file>