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73B5" w14:textId="69131BE6" w:rsidR="00222998" w:rsidRPr="001C0E52" w:rsidRDefault="00DD5972" w:rsidP="00222998">
      <w:pPr>
        <w:pStyle w:val="MainTitle"/>
        <w:rPr>
          <w:sz w:val="56"/>
          <w:szCs w:val="22"/>
        </w:rPr>
      </w:pPr>
      <w:r w:rsidRPr="001C0E52">
        <w:rPr>
          <w:sz w:val="56"/>
          <w:szCs w:val="22"/>
        </w:rPr>
        <w:t xml:space="preserve">All Saints View </w:t>
      </w:r>
    </w:p>
    <w:p w14:paraId="212A9B6E" w14:textId="0B7EB4E7" w:rsidR="00222998" w:rsidRDefault="00DD5972" w:rsidP="00222998">
      <w:pPr>
        <w:pStyle w:val="Subheading"/>
      </w:pPr>
      <w:r>
        <w:t>Site Visit In</w:t>
      </w:r>
      <w:r w:rsidR="0094760C">
        <w:t>formation</w:t>
      </w:r>
    </w:p>
    <w:p w14:paraId="1D98134C" w14:textId="1E17C210" w:rsidR="0094760C" w:rsidRPr="0094760C" w:rsidRDefault="0094760C" w:rsidP="0094760C">
      <w:pPr>
        <w:pStyle w:val="Heading1"/>
      </w:pPr>
      <w:r>
        <w:t>Dear Kieren,</w:t>
      </w:r>
    </w:p>
    <w:p w14:paraId="5BE65A12" w14:textId="2AC53B0B" w:rsidR="00C77576" w:rsidRDefault="00DD5972" w:rsidP="00EF1862">
      <w:r>
        <w:t>Please see below information regarding the site visit</w:t>
      </w:r>
      <w:r w:rsidR="00180C93">
        <w:t>:</w:t>
      </w:r>
    </w:p>
    <w:p w14:paraId="4A6DD3AB" w14:textId="2EC90C32" w:rsidR="001C0E52" w:rsidRDefault="0094760C" w:rsidP="001C0E52">
      <w:r>
        <w:t>The entrance is as per the attached picture</w:t>
      </w:r>
      <w:r w:rsidR="001C0E52">
        <w:t xml:space="preserve"> </w:t>
      </w:r>
      <w:r w:rsidR="00437196">
        <w:t>located by the Memorial Stone</w:t>
      </w:r>
      <w:r>
        <w:t xml:space="preserve">. </w:t>
      </w:r>
    </w:p>
    <w:p w14:paraId="6B76DF9F" w14:textId="2C7DB67A" w:rsidR="001C0E52" w:rsidRDefault="0094760C" w:rsidP="00EF1862">
      <w:r>
        <w:t>If you go in through the purple door, there will be a set of steps in front of you up to the site office.</w:t>
      </w:r>
    </w:p>
    <w:p w14:paraId="12DFD46E" w14:textId="43D9BAC5" w:rsidR="0094760C" w:rsidRDefault="0094760C" w:rsidP="0094760C">
      <w:r>
        <w:t xml:space="preserve">Please ask for Adrian </w:t>
      </w:r>
      <w:r>
        <w:t>Untaru</w:t>
      </w:r>
      <w:r>
        <w:t xml:space="preserve"> </w:t>
      </w:r>
      <w:r>
        <w:t>0745 374 0592</w:t>
      </w:r>
      <w:r>
        <w:t xml:space="preserve"> (alternatively give him a call when you’re on your way).</w:t>
      </w:r>
    </w:p>
    <w:p w14:paraId="739698D6" w14:textId="4665AF69" w:rsidR="0094760C" w:rsidRPr="0094760C" w:rsidRDefault="0094760C" w:rsidP="0094760C">
      <w:pPr>
        <w:spacing w:line="276" w:lineRule="auto"/>
        <w:rPr>
          <w:rFonts w:ascii="Calibri" w:hAnsi="Calibri"/>
          <w:sz w:val="22"/>
          <w:szCs w:val="22"/>
        </w:rPr>
      </w:pPr>
      <w:r>
        <w:t>In case he is not present, please ask for Mark Doyle the site manager.</w:t>
      </w:r>
      <w:bookmarkStart w:id="0" w:name="_GoBack"/>
      <w:bookmarkEnd w:id="0"/>
    </w:p>
    <w:p w14:paraId="1ED789E4" w14:textId="3FEC9ED8" w:rsidR="00C77576" w:rsidRPr="00A03BB9" w:rsidRDefault="00DD5972" w:rsidP="00C364C7">
      <w:pPr>
        <w:pStyle w:val="Subheading"/>
        <w:rPr>
          <w:sz w:val="32"/>
          <w:szCs w:val="22"/>
          <w:u w:val="single"/>
        </w:rPr>
      </w:pPr>
      <w:r w:rsidRPr="00A03BB9">
        <w:rPr>
          <w:sz w:val="32"/>
          <w:szCs w:val="22"/>
          <w:u w:val="single"/>
        </w:rPr>
        <w:t>Site Address:</w:t>
      </w:r>
    </w:p>
    <w:p w14:paraId="4DD1C492" w14:textId="2D8AAF4F" w:rsidR="00C77576" w:rsidRPr="00A03BB9" w:rsidRDefault="00DD5972" w:rsidP="00C77576">
      <w:pPr>
        <w:pStyle w:val="Heading1"/>
        <w:rPr>
          <w:sz w:val="28"/>
          <w:szCs w:val="28"/>
        </w:rPr>
      </w:pPr>
      <w:r w:rsidRPr="00A03BB9">
        <w:rPr>
          <w:sz w:val="28"/>
          <w:szCs w:val="28"/>
        </w:rPr>
        <w:t>All Saints View</w:t>
      </w:r>
    </w:p>
    <w:p w14:paraId="3C7430A8" w14:textId="6BB3DCDD" w:rsidR="00DD5972" w:rsidRDefault="00DD5972" w:rsidP="00DD5972">
      <w:r>
        <w:t>Sapphire Place</w:t>
      </w:r>
    </w:p>
    <w:p w14:paraId="6E2CEF36" w14:textId="47D26D37" w:rsidR="00DD5972" w:rsidRDefault="00DD5972" w:rsidP="00DD5972">
      <w:r>
        <w:t>Houghton Regis</w:t>
      </w:r>
    </w:p>
    <w:p w14:paraId="6EB4BCCE" w14:textId="6BB6FDBA" w:rsidR="00DD5972" w:rsidRDefault="00DD5972" w:rsidP="00DD5972">
      <w:r>
        <w:t>Bedfordshire</w:t>
      </w:r>
    </w:p>
    <w:p w14:paraId="6630BD62" w14:textId="59ED823A" w:rsidR="00DD5972" w:rsidRPr="00DD5972" w:rsidRDefault="00DD5972" w:rsidP="00DD5972">
      <w:r>
        <w:t>LU5 5ES</w:t>
      </w:r>
    </w:p>
    <w:p w14:paraId="036EFF97" w14:textId="6B917BE5" w:rsidR="00C77576" w:rsidRDefault="00DD5972" w:rsidP="00C77576">
      <w:pPr>
        <w:pStyle w:val="Heading2"/>
      </w:pPr>
      <w:r>
        <w:t>Nearest Parking</w:t>
      </w:r>
    </w:p>
    <w:p w14:paraId="5ACE02DD" w14:textId="30ADBB8A" w:rsidR="0094760C" w:rsidRDefault="0094760C" w:rsidP="00DD5972">
      <w:r>
        <w:t>T</w:t>
      </w:r>
      <w:r>
        <w:t>here is a car park across the road for Bedford Square- this is 3 hours free</w:t>
      </w:r>
      <w:r>
        <w:t xml:space="preserve"> </w:t>
      </w:r>
      <w:r>
        <w:t>(number plate recognition)</w:t>
      </w:r>
    </w:p>
    <w:p w14:paraId="2A25CFBF" w14:textId="709827A9" w:rsidR="00DD5972" w:rsidRDefault="0094760C" w:rsidP="00DD5972">
      <w:r>
        <w:t>Morrisons is 2 hours free (number plate recognition)</w:t>
      </w:r>
    </w:p>
    <w:p w14:paraId="70B30232" w14:textId="460738B8" w:rsidR="0094760C" w:rsidRPr="0094760C" w:rsidRDefault="00DD5972" w:rsidP="0094760C">
      <w:pPr>
        <w:spacing w:line="276" w:lineRule="auto"/>
      </w:pPr>
      <w:r>
        <w:t>Houghton Hall Treelined Avenue</w:t>
      </w:r>
      <w:r w:rsidR="00437196">
        <w:t xml:space="preserve"> </w:t>
      </w:r>
      <w:r>
        <w:t>- usually clear and free</w:t>
      </w:r>
    </w:p>
    <w:p w14:paraId="2E23AD18" w14:textId="140075C7" w:rsidR="001C0E52" w:rsidRPr="00A03BB9" w:rsidRDefault="001C0E52" w:rsidP="001C0E52">
      <w:pPr>
        <w:pStyle w:val="Subheading"/>
        <w:rPr>
          <w:sz w:val="32"/>
          <w:szCs w:val="22"/>
          <w:u w:val="single"/>
        </w:rPr>
      </w:pPr>
      <w:r w:rsidRPr="00A03BB9">
        <w:rPr>
          <w:sz w:val="32"/>
          <w:szCs w:val="22"/>
          <w:u w:val="single"/>
        </w:rPr>
        <w:t>Required:</w:t>
      </w:r>
    </w:p>
    <w:p w14:paraId="54500292" w14:textId="32999971" w:rsidR="00C77576" w:rsidRPr="00A03BB9" w:rsidRDefault="00DD5972" w:rsidP="00C77576">
      <w:pPr>
        <w:pStyle w:val="Heading3"/>
        <w:rPr>
          <w:sz w:val="28"/>
          <w:szCs w:val="28"/>
        </w:rPr>
      </w:pPr>
      <w:r w:rsidRPr="00A03BB9">
        <w:rPr>
          <w:sz w:val="28"/>
          <w:szCs w:val="28"/>
        </w:rPr>
        <w:t>P</w:t>
      </w:r>
      <w:r w:rsidR="00437196">
        <w:rPr>
          <w:sz w:val="28"/>
          <w:szCs w:val="28"/>
        </w:rPr>
        <w:t>ersonal Protective Equipment (PPE)</w:t>
      </w:r>
      <w:r w:rsidR="005B15C4" w:rsidRPr="00A03BB9">
        <w:rPr>
          <w:sz w:val="28"/>
          <w:szCs w:val="28"/>
        </w:rPr>
        <w:t>/Clothing</w:t>
      </w:r>
    </w:p>
    <w:p w14:paraId="16F8B648" w14:textId="27B5A66B" w:rsidR="005B1800" w:rsidRDefault="0094760C" w:rsidP="005B405B">
      <w:r>
        <w:t xml:space="preserve">You will be required to wear </w:t>
      </w:r>
      <w:r w:rsidR="005B1800">
        <w:t>steel toe cap boots, high vis, hard hat, gloves, glasses</w:t>
      </w:r>
      <w:r>
        <w:t xml:space="preserve"> to attend the site. If you do not have gloves/glasses, check with the site office upon arrival.</w:t>
      </w:r>
    </w:p>
    <w:p w14:paraId="145821D1" w14:textId="4476A730" w:rsidR="00DD5972" w:rsidRDefault="00B05E19" w:rsidP="005B405B">
      <w:r>
        <w:t>We advise wearing comfortable clothes you don’t mind getting a bit of dust on! I.e. Jeans.</w:t>
      </w:r>
    </w:p>
    <w:p w14:paraId="6DDB7F38" w14:textId="7EBE1FC6" w:rsidR="001C0E52" w:rsidRDefault="005B15C4" w:rsidP="00C77576">
      <w:r>
        <w:t>Avoid bringing anything you usually carry (</w:t>
      </w:r>
      <w:proofErr w:type="spellStart"/>
      <w:r>
        <w:t>eg</w:t>
      </w:r>
      <w:proofErr w:type="spellEnd"/>
      <w:r>
        <w:t xml:space="preserve"> handbag) to ensure you have a secure footing as and when needed</w:t>
      </w:r>
      <w:r w:rsidR="00B05E19">
        <w:t>.</w:t>
      </w:r>
    </w:p>
    <w:p w14:paraId="18A3B31B" w14:textId="77777777" w:rsidR="0094760C" w:rsidRDefault="0094760C" w:rsidP="00C77576"/>
    <w:p w14:paraId="5ED5E504" w14:textId="5B1AD3EC" w:rsidR="0094760C" w:rsidRDefault="0094760C" w:rsidP="00C77576">
      <w:r>
        <w:t>Any problems, happy for you to give myself a call.</w:t>
      </w:r>
    </w:p>
    <w:p w14:paraId="1CFD5782" w14:textId="60F3DF73" w:rsidR="0094760C" w:rsidRDefault="0094760C" w:rsidP="00C77576">
      <w:r>
        <w:t>Kind regards,</w:t>
      </w:r>
    </w:p>
    <w:p w14:paraId="06D025BC" w14:textId="29A558BF" w:rsidR="0094760C" w:rsidRDefault="0094760C" w:rsidP="00C77576">
      <w:r>
        <w:t xml:space="preserve">Rebecca </w:t>
      </w:r>
      <w:r>
        <w:rPr>
          <w:rFonts w:eastAsiaTheme="minorEastAsia" w:cstheme="minorBidi"/>
          <w:noProof/>
        </w:rPr>
        <w:t>03003005270</w:t>
      </w:r>
    </w:p>
    <w:p w14:paraId="6C7D0198" w14:textId="26C4FD26" w:rsidR="005B15C4" w:rsidRPr="005B15C4" w:rsidRDefault="005B15C4" w:rsidP="0094760C"/>
    <w:sectPr w:rsidR="005B15C4" w:rsidRPr="005B15C4" w:rsidSect="001E27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58" w:right="832" w:bottom="899" w:left="720" w:header="90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F1BE2" w14:textId="77777777" w:rsidR="001858EB" w:rsidRDefault="001858EB">
      <w:r>
        <w:separator/>
      </w:r>
    </w:p>
  </w:endnote>
  <w:endnote w:type="continuationSeparator" w:id="0">
    <w:p w14:paraId="6D14D330" w14:textId="77777777" w:rsidR="001858EB" w:rsidRDefault="0018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F10E" w14:textId="77777777" w:rsidR="00EF1862" w:rsidRDefault="00EF1862" w:rsidP="00C6402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3A7610D" w14:textId="77777777" w:rsidR="00EF1862" w:rsidRDefault="00EF1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8C00" w14:textId="77777777" w:rsidR="00C81C2E" w:rsidRDefault="00C364C7"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E756AD" wp14:editId="59F4E823">
              <wp:simplePos x="0" y="0"/>
              <wp:positionH relativeFrom="column">
                <wp:posOffset>5255</wp:posOffset>
              </wp:positionH>
              <wp:positionV relativeFrom="paragraph">
                <wp:posOffset>373271</wp:posOffset>
              </wp:positionV>
              <wp:extent cx="6637480" cy="0"/>
              <wp:effectExtent l="25400" t="25400" r="17780" b="50800"/>
              <wp:wrapNone/>
              <wp:docPr id="8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480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9278415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9.4pt" to="523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" strokecolor="#8cc63f" strokeweight="5pt">
              <v:stroke dashstyle="1 1" endcap="round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8287" w14:textId="77777777" w:rsidR="00EF1862" w:rsidRDefault="00C364C7"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10F897" wp14:editId="0A1D8297">
              <wp:simplePos x="0" y="0"/>
              <wp:positionH relativeFrom="column">
                <wp:posOffset>-5255</wp:posOffset>
              </wp:positionH>
              <wp:positionV relativeFrom="paragraph">
                <wp:posOffset>215615</wp:posOffset>
              </wp:positionV>
              <wp:extent cx="6571790" cy="0"/>
              <wp:effectExtent l="25400" t="25400" r="57785" b="50800"/>
              <wp:wrapNone/>
              <wp:docPr id="4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1790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0D10AEE2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7pt" to="51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" strokecolor="#8cc63f" strokeweight="5pt">
              <v:stroke dashstyle="1 1" endcap="round"/>
            </v:line>
          </w:pict>
        </mc:Fallback>
      </mc:AlternateContent>
    </w:r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278425" wp14:editId="6C053623">
              <wp:simplePos x="0" y="0"/>
              <wp:positionH relativeFrom="column">
                <wp:posOffset>4664075</wp:posOffset>
              </wp:positionH>
              <wp:positionV relativeFrom="paragraph">
                <wp:posOffset>-831215</wp:posOffset>
              </wp:positionV>
              <wp:extent cx="2879725" cy="2879725"/>
              <wp:effectExtent l="6350" t="6985" r="0" b="8890"/>
              <wp:wrapNone/>
              <wp:docPr id="3" name="Oval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9725" cy="2879725"/>
                      </a:xfrm>
                      <a:prstGeom prst="ellipse">
                        <a:avLst/>
                      </a:prstGeom>
                      <a:solidFill>
                        <a:srgbClr val="FFFFFF">
                          <a:alpha val="2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498DEF54" id="Oval 32" o:spid="_x0000_s1026" style="position:absolute;margin-left:367.25pt;margin-top:-65.45pt;width:226.7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" stroked="f">
              <v:fill opacity="16448f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9100" w14:textId="77777777" w:rsidR="001858EB" w:rsidRDefault="001858EB">
      <w:r>
        <w:separator/>
      </w:r>
    </w:p>
  </w:footnote>
  <w:footnote w:type="continuationSeparator" w:id="0">
    <w:p w14:paraId="16B0ADA4" w14:textId="77777777" w:rsidR="001858EB" w:rsidRDefault="0018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FBE0B" w14:textId="77777777" w:rsidR="003F45EB" w:rsidRPr="00222998" w:rsidRDefault="00222998" w:rsidP="00222998"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3D97B84" wp14:editId="496438E4">
              <wp:simplePos x="0" y="0"/>
              <wp:positionH relativeFrom="column">
                <wp:posOffset>-5255</wp:posOffset>
              </wp:positionH>
              <wp:positionV relativeFrom="paragraph">
                <wp:posOffset>23145</wp:posOffset>
              </wp:positionV>
              <wp:extent cx="6647990" cy="0"/>
              <wp:effectExtent l="25400" t="25400" r="6985" b="50800"/>
              <wp:wrapNone/>
              <wp:docPr id="17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990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DE2559D" id="Line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8pt" to="52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" strokecolor="#8cc63f" strokeweight="5pt">
              <v:stroke dashstyle="1 1" endcap="round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7E28" w14:textId="77777777" w:rsidR="00222998" w:rsidRPr="001E27E0" w:rsidRDefault="00222998" w:rsidP="001E27E0">
    <w:pPr>
      <w:spacing w:before="0" w:after="0"/>
      <w:rPr>
        <w:b/>
      </w:rPr>
    </w:pPr>
    <w:r>
      <w:rPr>
        <w:rFonts w:cs="Arial"/>
        <w:noProof/>
        <w:color w:val="4A3A3C"/>
      </w:rPr>
      <w:drawing>
        <wp:anchor distT="0" distB="0" distL="114300" distR="114300" simplePos="0" relativeHeight="251664896" behindDoc="0" locked="0" layoutInCell="1" allowOverlap="1" wp14:anchorId="237A76E2" wp14:editId="2C2F92B8">
          <wp:simplePos x="0" y="0"/>
          <wp:positionH relativeFrom="column">
            <wp:posOffset>5125019</wp:posOffset>
          </wp:positionH>
          <wp:positionV relativeFrom="paragraph">
            <wp:posOffset>-229870</wp:posOffset>
          </wp:positionV>
          <wp:extent cx="1440000" cy="1440000"/>
          <wp:effectExtent l="0" t="0" r="8255" b="8255"/>
          <wp:wrapNone/>
          <wp:docPr id="15" name="Picture 15" descr="005_CBC_4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005_CBC_4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E4C">
      <w:rPr>
        <w:rFonts w:cs="Arial"/>
        <w:color w:val="4A3A3C"/>
      </w:rPr>
      <w:t>Central Bedfordshire Council</w:t>
    </w:r>
    <w:r w:rsidR="001E27E0">
      <w:rPr>
        <w:rFonts w:cs="Arial"/>
        <w:color w:val="4A3A3C"/>
      </w:rPr>
      <w:br/>
    </w:r>
    <w:r w:rsidRPr="001E27E0">
      <w:rPr>
        <w:b/>
      </w:rPr>
      <w:t>www.centralbedfordshire.gov.uk</w:t>
    </w:r>
  </w:p>
  <w:p w14:paraId="3CE1C1F6" w14:textId="77777777" w:rsidR="00EF1862" w:rsidRPr="00222998" w:rsidRDefault="001E27E0" w:rsidP="00222998">
    <w:r>
      <w:rPr>
        <w:rFonts w:cs="Arial"/>
        <w:noProof/>
        <w:color w:val="4A3A3C"/>
      </w:rPr>
      <mc:AlternateContent>
        <mc:Choice Requires="wps">
          <w:drawing>
            <wp:anchor distT="0" distB="0" distL="114300" distR="114300" simplePos="0" relativeHeight="251665920" behindDoc="1" locked="0" layoutInCell="1" allowOverlap="0" wp14:anchorId="381C75C9" wp14:editId="36DF6ACD">
              <wp:simplePos x="0" y="0"/>
              <wp:positionH relativeFrom="column">
                <wp:posOffset>5080</wp:posOffset>
              </wp:positionH>
              <wp:positionV relativeFrom="paragraph">
                <wp:posOffset>104775</wp:posOffset>
              </wp:positionV>
              <wp:extent cx="4808220" cy="0"/>
              <wp:effectExtent l="25400" t="25400" r="17780" b="50800"/>
              <wp:wrapTight wrapText="bothSides">
                <wp:wrapPolygon edited="0">
                  <wp:start x="-114" y="-1"/>
                  <wp:lineTo x="-114" y="-1"/>
                  <wp:lineTo x="21566" y="-1"/>
                  <wp:lineTo x="21566" y="-1"/>
                  <wp:lineTo x="-114" y="-1"/>
                </wp:wrapPolygon>
              </wp:wrapTight>
              <wp:docPr id="14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8220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562522F" id="Line 51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25pt" to="37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" o:allowoverlap="f" strokecolor="#8cc63f" strokeweight="5pt">
              <v:stroke dashstyle="1 1" endcap="round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78A9"/>
    <w:multiLevelType w:val="multilevel"/>
    <w:tmpl w:val="6E9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4D96"/>
    <w:multiLevelType w:val="hybridMultilevel"/>
    <w:tmpl w:val="C0E25080"/>
    <w:lvl w:ilvl="0" w:tplc="CF6A8D8A">
      <w:start w:val="1"/>
      <w:numFmt w:val="bullet"/>
      <w:pStyle w:val="BulletPoints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8CC63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7B"/>
    <w:rsid w:val="00004D62"/>
    <w:rsid w:val="00014F0A"/>
    <w:rsid w:val="00063757"/>
    <w:rsid w:val="00071321"/>
    <w:rsid w:val="000C7D15"/>
    <w:rsid w:val="00137BA3"/>
    <w:rsid w:val="00140AC2"/>
    <w:rsid w:val="00154B41"/>
    <w:rsid w:val="00180C93"/>
    <w:rsid w:val="001858EB"/>
    <w:rsid w:val="001960FB"/>
    <w:rsid w:val="001C0E52"/>
    <w:rsid w:val="001E27E0"/>
    <w:rsid w:val="00222998"/>
    <w:rsid w:val="002D3B70"/>
    <w:rsid w:val="00303D61"/>
    <w:rsid w:val="00307985"/>
    <w:rsid w:val="003209E0"/>
    <w:rsid w:val="00357991"/>
    <w:rsid w:val="003872DE"/>
    <w:rsid w:val="0039132F"/>
    <w:rsid w:val="003C58A4"/>
    <w:rsid w:val="003E51BF"/>
    <w:rsid w:val="003F2042"/>
    <w:rsid w:val="003F45EB"/>
    <w:rsid w:val="00412945"/>
    <w:rsid w:val="00412BF8"/>
    <w:rsid w:val="00437196"/>
    <w:rsid w:val="00451D5A"/>
    <w:rsid w:val="00460644"/>
    <w:rsid w:val="004D75EB"/>
    <w:rsid w:val="0051497B"/>
    <w:rsid w:val="00526C48"/>
    <w:rsid w:val="005376A4"/>
    <w:rsid w:val="005B15C4"/>
    <w:rsid w:val="005B1800"/>
    <w:rsid w:val="005B405B"/>
    <w:rsid w:val="00601D7F"/>
    <w:rsid w:val="00725BE9"/>
    <w:rsid w:val="00726FAC"/>
    <w:rsid w:val="007304FF"/>
    <w:rsid w:val="00776425"/>
    <w:rsid w:val="007B06F6"/>
    <w:rsid w:val="007E03FE"/>
    <w:rsid w:val="00803FDD"/>
    <w:rsid w:val="00827653"/>
    <w:rsid w:val="00831EFA"/>
    <w:rsid w:val="008673B2"/>
    <w:rsid w:val="00884EFE"/>
    <w:rsid w:val="0088739E"/>
    <w:rsid w:val="008879D8"/>
    <w:rsid w:val="00927C52"/>
    <w:rsid w:val="0093683B"/>
    <w:rsid w:val="00943027"/>
    <w:rsid w:val="00946E88"/>
    <w:rsid w:val="0094760C"/>
    <w:rsid w:val="00974ECB"/>
    <w:rsid w:val="009E7E48"/>
    <w:rsid w:val="00A03BB9"/>
    <w:rsid w:val="00AA69F3"/>
    <w:rsid w:val="00B05E19"/>
    <w:rsid w:val="00B23363"/>
    <w:rsid w:val="00B24E0E"/>
    <w:rsid w:val="00B50980"/>
    <w:rsid w:val="00B620E2"/>
    <w:rsid w:val="00BA0224"/>
    <w:rsid w:val="00BE7E4C"/>
    <w:rsid w:val="00C06EF8"/>
    <w:rsid w:val="00C364C7"/>
    <w:rsid w:val="00C64025"/>
    <w:rsid w:val="00C75DBC"/>
    <w:rsid w:val="00C77576"/>
    <w:rsid w:val="00C81C2E"/>
    <w:rsid w:val="00C92AA5"/>
    <w:rsid w:val="00CC4A49"/>
    <w:rsid w:val="00D06C86"/>
    <w:rsid w:val="00D14BDD"/>
    <w:rsid w:val="00D449AB"/>
    <w:rsid w:val="00DC7D0F"/>
    <w:rsid w:val="00DD5972"/>
    <w:rsid w:val="00E7039E"/>
    <w:rsid w:val="00EB72F4"/>
    <w:rsid w:val="00EC292A"/>
    <w:rsid w:val="00ED6E99"/>
    <w:rsid w:val="00EF1862"/>
    <w:rsid w:val="00EF3BAF"/>
    <w:rsid w:val="00F00D72"/>
    <w:rsid w:val="00F278F3"/>
    <w:rsid w:val="00F33B7A"/>
    <w:rsid w:val="00F44F3A"/>
    <w:rsid w:val="00F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86BAD"/>
  <w15:docId w15:val="{B96173F8-B9D6-FA49-B915-AE24BC7B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aliases w:val="Body text"/>
    <w:qFormat/>
    <w:rsid w:val="00222998"/>
    <w:pPr>
      <w:spacing w:before="60" w:after="12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C775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405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75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27E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1E27E0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46064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8CC63F"/>
      </w:tcPr>
    </w:tblStylePr>
  </w:style>
  <w:style w:type="paragraph" w:customStyle="1" w:styleId="MainTitle">
    <w:name w:val="Main Title"/>
    <w:basedOn w:val="Normal"/>
    <w:link w:val="MainTitleChar"/>
    <w:qFormat/>
    <w:rsid w:val="001E27E0"/>
    <w:pPr>
      <w:spacing w:after="0"/>
    </w:pPr>
    <w:rPr>
      <w:rFonts w:cs="Arial"/>
      <w:b/>
      <w:color w:val="4A3A3C"/>
      <w:sz w:val="72"/>
    </w:rPr>
  </w:style>
  <w:style w:type="paragraph" w:customStyle="1" w:styleId="Subheading">
    <w:name w:val="Sub heading"/>
    <w:basedOn w:val="Normal"/>
    <w:link w:val="SubheadingChar"/>
    <w:qFormat/>
    <w:rsid w:val="0093683B"/>
    <w:pPr>
      <w:spacing w:before="0"/>
    </w:pPr>
    <w:rPr>
      <w:rFonts w:cs="Arial"/>
      <w:color w:val="678B28"/>
      <w:sz w:val="36"/>
    </w:rPr>
  </w:style>
  <w:style w:type="character" w:customStyle="1" w:styleId="MainTitleChar">
    <w:name w:val="Main Title Char"/>
    <w:basedOn w:val="DefaultParagraphFont"/>
    <w:link w:val="MainTitle"/>
    <w:rsid w:val="001E27E0"/>
    <w:rPr>
      <w:rFonts w:asciiTheme="minorHAnsi" w:hAnsiTheme="minorHAnsi" w:cs="Arial"/>
      <w:b/>
      <w:color w:val="4A3A3C"/>
      <w:sz w:val="72"/>
      <w:szCs w:val="24"/>
    </w:rPr>
  </w:style>
  <w:style w:type="paragraph" w:customStyle="1" w:styleId="BulletPoints">
    <w:name w:val="Bullet Points"/>
    <w:basedOn w:val="Normal"/>
    <w:link w:val="BulletPointsChar"/>
    <w:qFormat/>
    <w:rsid w:val="0093683B"/>
    <w:pPr>
      <w:numPr>
        <w:numId w:val="1"/>
      </w:numPr>
    </w:pPr>
  </w:style>
  <w:style w:type="character" w:customStyle="1" w:styleId="SubheadingChar">
    <w:name w:val="Sub heading Char"/>
    <w:basedOn w:val="DefaultParagraphFont"/>
    <w:link w:val="Subheading"/>
    <w:rsid w:val="0093683B"/>
    <w:rPr>
      <w:rFonts w:asciiTheme="minorHAnsi" w:hAnsiTheme="minorHAnsi" w:cs="Arial"/>
      <w:b w:val="0"/>
      <w:color w:val="678B28"/>
      <w:sz w:val="36"/>
      <w:szCs w:val="24"/>
    </w:rPr>
  </w:style>
  <w:style w:type="character" w:customStyle="1" w:styleId="BulletPointsChar">
    <w:name w:val="Bullet Points Char"/>
    <w:basedOn w:val="DefaultParagraphFont"/>
    <w:link w:val="BulletPoints"/>
    <w:rsid w:val="0093683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Oldham</dc:creator>
  <cp:keywords/>
  <dc:description/>
  <cp:lastModifiedBy>Rebecca Rooker</cp:lastModifiedBy>
  <cp:revision>2</cp:revision>
  <cp:lastPrinted>2011-04-07T09:17:00Z</cp:lastPrinted>
  <dcterms:created xsi:type="dcterms:W3CDTF">2021-08-06T15:03:00Z</dcterms:created>
  <dcterms:modified xsi:type="dcterms:W3CDTF">2021-08-06T15:03:00Z</dcterms:modified>
  <cp:category/>
</cp:coreProperties>
</file>