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788"/>
        <w:gridCol w:w="230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15"/>
        <w:gridCol w:w="444"/>
        <w:gridCol w:w="688"/>
        <w:gridCol w:w="100"/>
        <w:gridCol w:w="229"/>
        <w:gridCol w:w="459"/>
        <w:gridCol w:w="444"/>
        <w:gridCol w:w="114"/>
      </w:tblGrid>
      <w:tr>
        <w:trPr>
          <w:trHeight w:hRule="exact" w:val="34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5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INVOICE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Invoice Number:</w:t>
            </w:r>
          </w:p>
        </w:tc>
        <w:tc>
          <w:tcPr>
            <w:tcW w:w="1017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ON1669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8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IN71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7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5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Invoice Date:</w:t>
            </w:r>
          </w:p>
        </w:tc>
        <w:tc>
          <w:tcPr>
            <w:tcW w:w="1017" w:type="dxa"/>
            <w:gridSpan w:val="3"/>
          </w:tcPr>
          <w:p/>
        </w:tc>
      </w:tr>
      <w:tr>
        <w:trPr>
          <w:trHeight w:hRule="exact" w:val="286"/>
        </w:trPr>
        <w:tc>
          <w:tcPr>
            <w:tcW w:w="3840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Mr.Ash Scott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KIWS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918667382568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Mr.Ash Scott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KIWS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918667382568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8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14-04-2025</w:t>
            </w:r>
          </w:p>
        </w:tc>
      </w:tr>
      <w:tr>
        <w:trPr>
          <w:trHeight w:hRule="exact" w:val="946"/>
        </w:trPr>
        <w:tc>
          <w:tcPr>
            <w:tcW w:w="3840" w:type="dxa"/>
            <w:gridSpan w:val="5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2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1"/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Blinds | Unit Type: mm, Fabric: Alessi, Color: Platinum, Control Type: Motorised, Control Side: Left</w:t>
            </w:r>
          </w:p>
        </w:tc>
        <w:tc>
          <w:tcPr>
            <w:tcW w:w="1247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672.00</w:t>
            </w:r>
          </w:p>
        </w:tc>
        <w:tc>
          <w:tcPr>
            <w:tcW w:w="1346" w:type="dxa"/>
            <w:gridSpan w:val="5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672.00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1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Blinds | Unit Type: mm, Fabric: Alessi, Color: Platinum, Control Type: Motorised, Control Side: Left</w:t>
            </w:r>
          </w:p>
        </w:tc>
        <w:tc>
          <w:tcPr>
            <w:tcW w:w="1247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695.85</w:t>
            </w:r>
          </w:p>
        </w:tc>
        <w:tc>
          <w:tcPr>
            <w:tcW w:w="1346" w:type="dxa"/>
            <w:gridSpan w:val="5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695.85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Delivery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$ 35.00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$ 5,506.40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$ 1,101.28</w:t>
            </w:r>
          </w:p>
        </w:tc>
      </w:tr>
      <w:tr>
        <w:trPr>
          <w:trHeight w:hRule="exact" w:val="114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1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$ 6,607.68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71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$ 6,607.68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5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BALANCE DUE ON THE DATE OF INSTALL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===================================================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904955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90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Payment Options: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9"/>
            <w:vMerge/>
          </w:tcPr>
          <w:p/>
        </w:tc>
      </w:tr>
      <w:tr>
        <w:trPr>
          <w:trHeight w:hRule="exact" w:val="57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9"/>
            <w:vMerge/>
          </w:tcPr>
          <w:p/>
        </w:tc>
      </w:tr>
      <w:tr>
        <w:trPr>
          <w:trHeight w:hRule="exact" w:val="272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Cash -</w:t>
            </w:r>
          </w:p>
        </w:tc>
        <w:tc>
          <w:tcPr>
            <w:tcW w:w="6992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Please remit payment to Installer on Site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9"/>
            <w:vMerge/>
          </w:tcPr>
          <w:p/>
        </w:tc>
      </w:tr>
      <w:tr>
        <w:trPr>
          <w:trHeight w:hRule="exact" w:val="72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9"/>
            <w:vMerge/>
          </w:tcPr>
          <w:p/>
        </w:tc>
      </w:tr>
      <w:tr>
        <w:trPr>
          <w:trHeight w:hRule="exact" w:val="186"/>
        </w:trPr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8058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Credit/Eftpos -</w:t>
            </w:r>
          </w:p>
        </w:tc>
        <w:tc>
          <w:tcPr>
            <w:tcW w:w="6204" w:type="dxa"/>
            <w:gridSpan w:val="8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Please make payment with Installer or at our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showroom 331 Route 9West, 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9"/>
            <w:vMerge/>
          </w:tcPr>
          <w:p/>
        </w:tc>
      </w:tr>
      <w:tr>
        <w:trPr>
          <w:trHeight w:hRule="exact" w:val="86"/>
        </w:trPr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204" w:type="dxa"/>
            <w:gridSpan w:val="8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287"/>
        </w:trPr>
        <w:tc>
          <w:tcPr>
            <w:tcW w:w="1461" w:type="dxa"/>
            <w:gridSpan w:val="3"/>
          </w:tcPr>
          <w:p/>
        </w:tc>
        <w:tc>
          <w:tcPr>
            <w:tcW w:w="6204" w:type="dxa"/>
            <w:gridSpan w:val="8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72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  (Reference # ON1669)</w:t>
            </w:r>
          </w:p>
        </w:tc>
        <w:tc>
          <w:tcPr>
            <w:tcW w:w="574" w:type="dxa"/>
            <w:gridSpan w:val="3"/>
          </w:tcPr>
          <w:p/>
        </w:tc>
        <w:tc>
          <w:tcPr>
            <w:tcW w:w="2364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508683" cy="502894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83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/>
        </w:tc>
      </w:tr>
      <w:tr>
        <w:trPr>
          <w:trHeight w:hRule="exact" w:val="15"/>
        </w:trPr>
        <w:tc>
          <w:tcPr>
            <w:tcW w:w="8239" w:type="dxa"/>
            <w:gridSpan w:val="14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114" w:type="dxa"/>
          </w:tcPr>
          <w:p/>
        </w:tc>
      </w:tr>
      <w:tr>
        <w:trPr>
          <w:trHeight w:hRule="exact" w:val="272"/>
        </w:trPr>
        <w:tc>
          <w:tcPr>
            <w:tcW w:w="8239" w:type="dxa"/>
            <w:gridSpan w:val="14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114" w:type="dxa"/>
          </w:tcPr>
          <w:p/>
        </w:tc>
      </w:tr>
      <w:tr>
        <w:trPr>
          <w:trHeight w:hRule="exact" w:val="14"/>
        </w:trPr>
        <w:tc>
          <w:tcPr>
            <w:tcW w:w="8239" w:type="dxa"/>
            <w:gridSpan w:val="14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114" w:type="dxa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**Please ensure all payments are made on the date of Install to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avoid late charges**</w:t>
            </w:r>
          </w:p>
        </w:tc>
        <w:tc>
          <w:tcPr>
            <w:tcW w:w="574" w:type="dxa"/>
            <w:gridSpan w:val="3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114" w:type="dxa"/>
          </w:tcPr>
          <w:p/>
        </w:tc>
      </w:tr>
      <w:tr>
        <w:trPr>
          <w:trHeight w:hRule="exact" w:val="330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**For Our Terms &amp; Conditions please go to 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1877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877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6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2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KIWS Ash Scott - KIWS0001 - ON1669 - Novo Blinds - Invoice - IN71 - 2025-04-14</dc:title>
  <dc:subject>KIWS Ash Scott - KIWS0001 - ON1669 - Novo Blinds - Invoice - IN71 - 2025-04-14</dc:subject>
  <dc:creator/>
  <cp:keywords/>
  <dc:description/>
  <cp:lastModifiedBy>Stimulsoft Reports.JS 2024.1.1 from 2023.12.08</cp:lastModifiedBy>
  <cp:revision>1</cp:revision>
  <dcterms:created xsi:type="dcterms:W3CDTF">2025-04-14T14:27:10+05:30</dcterms:created>
  <dcterms:modified xsi:type="dcterms:W3CDTF">2025-04-14T14:27:10+05:30</dcterms:modified>
  <cp:contentStatus>Netscape * Mozilla/5.0 (Windows NT 10.0; Win64; x64; rv:137.0) Gecko/20100101 Firefox/137.0</cp:contentStatus>
</cp:coreProperties>
</file>